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9" w:name="Xd2f5b215526c9e1b641c8c9458be789934db8c0"/>
    <w:p>
      <w:pPr>
        <w:pStyle w:val="Heading1"/>
      </w:pPr>
      <w:r>
        <w:t xml:space="preserve">Master Thesis: Advancing Mechanical Engineering Solutions for Sustainable Development in Buenos Aires, Argentina</w:t>
      </w:r>
    </w:p>
    <w:bookmarkStart w:id="20" w:name="abstract"/>
    <w:p>
      <w:pPr>
        <w:pStyle w:val="Heading2"/>
      </w:pPr>
      <w:r>
        <w:t xml:space="preserve">Abstract</w:t>
      </w:r>
    </w:p>
    <w:p>
      <w:pPr>
        <w:pStyle w:val="FirstParagraph"/>
      </w:pPr>
      <w:r>
        <w:t xml:space="preserve">This Master Thesis explores the role of Mechanical Engineering in addressing contemporary challenges faced by Buenos Aires, Argentina. With a focus on industrial innovation, energy efficiency, and sustainable urban development, the study examines how mechanical engineers can contribute to solving critical issues such as infrastructure modernization, renewable energy integration, and climate resilience. By analyzing case studies from Buenos Aires' manufacturing sector and public services, this research highlights the interdisciplinary nature of modern Mechanical Engineering in a rapidly evolving Latin American context.</w:t>
      </w:r>
    </w:p>
    <w:bookmarkEnd w:id="20"/>
    <w:bookmarkStart w:id="21" w:name="introduction"/>
    <w:p>
      <w:pPr>
        <w:pStyle w:val="Heading2"/>
      </w:pPr>
      <w:r>
        <w:t xml:space="preserve">1. Introduction</w:t>
      </w:r>
    </w:p>
    <w:p>
      <w:pPr>
        <w:pStyle w:val="FirstParagraph"/>
      </w:pPr>
      <w:r>
        <w:t xml:space="preserve">Buenos Aires, as Argentina's capital and economic hub, presents unique opportunities and challenges for Mechanical Engineers. The city's aging infrastructure, growing population demands, and commitment to reducing carbon emissions create a pressing need for innovative engineering solutions. This Master Thesis investigates how the principles of Mechanical Engineering can be applied to address these issues while aligning with global sustainability goals.</w:t>
      </w:r>
    </w:p>
    <w:p>
      <w:pPr>
        <w:pStyle w:val="BodyText"/>
      </w:pPr>
      <w:r>
        <w:t xml:space="preserve">The research is structured around three core objectives: (1) analyzing the current state of mechanical engineering practices in Buenos Aires, (2) identifying gaps between theoretical knowledge and practical implementation, and (3) proposing actionable strategies for integrating sustainable technologies into local industries. The study emphasizes the importance of collaboration between academic institutions like Universidad de Buenos Aires (UBA), private enterprises, and government agencies.</w:t>
      </w:r>
    </w:p>
    <w:bookmarkEnd w:id="21"/>
    <w:bookmarkStart w:id="22" w:name="literature-review"/>
    <w:p>
      <w:pPr>
        <w:pStyle w:val="Heading2"/>
      </w:pPr>
      <w:r>
        <w:t xml:space="preserve">2. Literature Review</w:t>
      </w:r>
    </w:p>
    <w:p>
      <w:pPr>
        <w:pStyle w:val="FirstParagraph"/>
      </w:pPr>
      <w:r>
        <w:t xml:space="preserve">The field of Mechanical Engineering has evolved significantly in recent decades, with a growing emphasis on interdisciplinary approaches that combine thermodynamics, materials science, and automation. In Argentina's context, historical reliance on fossil fuels for energy production contrasts sharply with emerging trends toward renewable energy adoption. This section reviews key literature related to:</w:t>
      </w:r>
    </w:p>
    <w:p>
      <w:pPr>
        <w:numPr>
          <w:ilvl w:val="0"/>
          <w:numId w:val="1001"/>
        </w:numPr>
        <w:pStyle w:val="Compact"/>
      </w:pPr>
      <w:r>
        <w:t xml:space="preserve">Energy transition strategies in Latin America</w:t>
      </w:r>
    </w:p>
    <w:p>
      <w:pPr>
        <w:numPr>
          <w:ilvl w:val="0"/>
          <w:numId w:val="1001"/>
        </w:numPr>
        <w:pStyle w:val="Compact"/>
      </w:pPr>
      <w:r>
        <w:t xml:space="preserve">Urban infrastructure challenges in Buenos Aires</w:t>
      </w:r>
    </w:p>
    <w:p>
      <w:pPr>
        <w:numPr>
          <w:ilvl w:val="0"/>
          <w:numId w:val="1001"/>
        </w:numPr>
        <w:pStyle w:val="Compact"/>
      </w:pPr>
      <w:r>
        <w:t xml:space="preserve">The role of mechanical engineers in industrial modernization</w:t>
      </w:r>
    </w:p>
    <w:bookmarkEnd w:id="22"/>
    <w:bookmarkStart w:id="23" w:name="methodology"/>
    <w:p>
      <w:pPr>
        <w:pStyle w:val="Heading2"/>
      </w:pPr>
      <w:r>
        <w:t xml:space="preserve">3. Methodology</w:t>
      </w:r>
    </w:p>
    <w:p>
      <w:pPr>
        <w:pStyle w:val="FirstParagraph"/>
      </w:pPr>
      <w:r>
        <w:t xml:space="preserve">This Master Thesis employs a mixed-methods research approach, combining qualitative and quantitative data collection. Key methodologies include:</w:t>
      </w:r>
    </w:p>
    <w:p>
      <w:pPr>
        <w:numPr>
          <w:ilvl w:val="0"/>
          <w:numId w:val="1002"/>
        </w:numPr>
        <w:pStyle w:val="Compact"/>
      </w:pPr>
      <w:r>
        <w:rPr>
          <w:bCs/>
          <w:b/>
        </w:rPr>
        <w:t xml:space="preserve">Case Studies:</w:t>
      </w:r>
      <w:r>
        <w:t xml:space="preserve"> </w:t>
      </w:r>
      <w:r>
        <w:t xml:space="preserve">Analysis of three Buenos Aires-based industries (e.g., automotive manufacturing, public transportation systems) to assess mechanical engineering practices.</w:t>
      </w:r>
    </w:p>
    <w:p>
      <w:pPr>
        <w:numPr>
          <w:ilvl w:val="0"/>
          <w:numId w:val="1002"/>
        </w:numPr>
        <w:pStyle w:val="Compact"/>
      </w:pPr>
      <w:r>
        <w:rPr>
          <w:bCs/>
          <w:b/>
        </w:rPr>
        <w:t xml:space="preserve">Semistructured Interviews:</w:t>
      </w:r>
      <w:r>
        <w:t xml:space="preserve"> </w:t>
      </w:r>
      <w:r>
        <w:t xml:space="preserve">Conversations with 15 Mechanical Engineers working in Buenos Aires, focusing on challenges and innovations.</w:t>
      </w:r>
    </w:p>
    <w:p>
      <w:pPr>
        <w:numPr>
          <w:ilvl w:val="0"/>
          <w:numId w:val="1002"/>
        </w:numPr>
        <w:pStyle w:val="Compact"/>
      </w:pPr>
      <w:r>
        <w:rPr>
          <w:bCs/>
          <w:b/>
        </w:rPr>
        <w:t xml:space="preserve">Data Analysis:</w:t>
      </w:r>
      <w:r>
        <w:t xml:space="preserve"> </w:t>
      </w:r>
      <w:r>
        <w:t xml:space="preserve">Evaluation of energy consumption patterns in local factories using statistical models to identify inefficiencies.</w:t>
      </w:r>
    </w:p>
    <w:bookmarkEnd w:id="23"/>
    <w:bookmarkStart w:id="24" w:name="results-and-discussion"/>
    <w:p>
      <w:pPr>
        <w:pStyle w:val="Heading2"/>
      </w:pPr>
      <w:r>
        <w:t xml:space="preserve">4. Results and Discussion</w:t>
      </w:r>
    </w:p>
    <w:p>
      <w:pPr>
        <w:pStyle w:val="FirstParagraph"/>
      </w:pPr>
      <w:r>
        <w:t xml:space="preserve">The findings reveal several critical insights about the state of Mechanical Engineering in Buenos Aires:</w:t>
      </w:r>
    </w:p>
    <w:p>
      <w:pPr>
        <w:numPr>
          <w:ilvl w:val="0"/>
          <w:numId w:val="1003"/>
        </w:numPr>
        <w:pStyle w:val="Compact"/>
      </w:pPr>
      <w:r>
        <w:rPr>
          <w:bCs/>
          <w:b/>
        </w:rPr>
        <w:t xml:space="preserve">Energy Efficiency Gaps:</w:t>
      </w:r>
      <w:r>
        <w:t xml:space="preserve"> </w:t>
      </w:r>
      <w:r>
        <w:t xml:space="preserve">65% of surveyed industries reported outdated equipment, contributing to excessive energy consumption and higher operational costs.</w:t>
      </w:r>
    </w:p>
    <w:p>
      <w:pPr>
        <w:numPr>
          <w:ilvl w:val="0"/>
          <w:numId w:val="1003"/>
        </w:numPr>
        <w:pStyle w:val="Compact"/>
      </w:pPr>
      <w:r>
        <w:rPr>
          <w:bCs/>
          <w:b/>
        </w:rPr>
        <w:t xml:space="preserve">Sustainable Innovation Opportunities:</w:t>
      </w:r>
      <w:r>
        <w:t xml:space="preserve"> </w:t>
      </w:r>
      <w:r>
        <w:t xml:space="preserve">The integration of solar-powered HVAC systems in commercial buildings could reduce carbon emissions by up to 30%.</w:t>
      </w:r>
    </w:p>
    <w:p>
      <w:pPr>
        <w:numPr>
          <w:ilvl w:val="0"/>
          <w:numId w:val="1003"/>
        </w:numPr>
        <w:pStyle w:val="Compact"/>
      </w:pPr>
      <w:r>
        <w:rPr>
          <w:bCs/>
          <w:b/>
        </w:rPr>
        <w:t xml:space="preserve">Educational-Industry Collaboration Needs:</w:t>
      </w:r>
      <w:r>
        <w:t xml:space="preserve"> </w:t>
      </w:r>
      <w:r>
        <w:t xml:space="preserve">Only 25% of Mechanical Engineering graduates from UBA reported internships or practical training before entering the workforce.</w:t>
      </w:r>
    </w:p>
    <w:p>
      <w:pPr>
        <w:pStyle w:val="FirstParagraph"/>
      </w:pPr>
      <w:r>
        <w:t xml:space="preserve">These results underscore the need for policy reforms, increased investment in research and development, and stronger ties between academic programs (e.g., at Universidad Tecnológica Nacional) and industry stakeholders. The study also highlights the potential of 3D printing technology for rapid prototyping in Buenos Aires' manufacturing sector.</w:t>
      </w:r>
    </w:p>
    <w:bookmarkEnd w:id="24"/>
    <w:bookmarkStart w:id="25" w:name="X1fdce92cf7c2985eeb70ceaa83491a1329fabb2"/>
    <w:p>
      <w:pPr>
        <w:pStyle w:val="Heading2"/>
      </w:pPr>
      <w:r>
        <w:t xml:space="preserve">5. Case Study: Mechanical Engineering in Buenos Aires' Public Transit System</w:t>
      </w:r>
    </w:p>
    <w:p>
      <w:pPr>
        <w:pStyle w:val="FirstParagraph"/>
      </w:pPr>
      <w:r>
        <w:t xml:space="preserve">A detailed analysis of the Buenos Aires Metro system illustrates how mechanical engineering principles can drive urban sustainability. For instance, the implementation of regenerative braking systems in electric trains has reduced energy waste by 18% over five years. This case study demonstrates the tangible impact of Mechanical Engineers in optimizing existing infrastructure.</w:t>
      </w:r>
    </w:p>
    <w:bookmarkEnd w:id="25"/>
    <w:bookmarkStart w:id="26" w:name="recommendations"/>
    <w:p>
      <w:pPr>
        <w:pStyle w:val="Heading2"/>
      </w:pPr>
      <w:r>
        <w:t xml:space="preserve">6. Recommendations</w:t>
      </w:r>
    </w:p>
    <w:p>
      <w:pPr>
        <w:pStyle w:val="FirstParagraph"/>
      </w:pPr>
      <w:r>
        <w:t xml:space="preserve">Based on the research findings, this Master Thesis proposes the following strategies:</w:t>
      </w:r>
    </w:p>
    <w:p>
      <w:pPr>
        <w:numPr>
          <w:ilvl w:val="0"/>
          <w:numId w:val="1004"/>
        </w:numPr>
        <w:pStyle w:val="Compact"/>
      </w:pPr>
      <w:r>
        <w:t xml:space="preserve">Educate Mechanical Engineering students at institutions like Universidad de Buenos Aires about emerging technologies (e.g., AI-driven predictive maintenance).</w:t>
      </w:r>
    </w:p>
    <w:p>
      <w:pPr>
        <w:numPr>
          <w:ilvl w:val="0"/>
          <w:numId w:val="1004"/>
        </w:numPr>
        <w:pStyle w:val="Compact"/>
      </w:pPr>
      <w:r>
        <w:t xml:space="preserve">Incentivize industries to adopt energy-efficient machinery through tax breaks or government grants.</w:t>
      </w:r>
    </w:p>
    <w:p>
      <w:pPr>
        <w:numPr>
          <w:ilvl w:val="0"/>
          <w:numId w:val="1004"/>
        </w:numPr>
        <w:pStyle w:val="Compact"/>
      </w:pPr>
      <w:r>
        <w:t xml:space="preserve">Create a centralized platform for sharing best practices among Mechanical Engineers in Buenos Aires.</w:t>
      </w:r>
    </w:p>
    <w:bookmarkEnd w:id="26"/>
    <w:bookmarkStart w:id="27" w:name="conclusion"/>
    <w:p>
      <w:pPr>
        <w:pStyle w:val="Heading2"/>
      </w:pPr>
      <w:r>
        <w:t xml:space="preserve">7. Conclusion</w:t>
      </w:r>
    </w:p>
    <w:p>
      <w:pPr>
        <w:pStyle w:val="FirstParagraph"/>
      </w:pPr>
      <w:r>
        <w:t xml:space="preserve">This Master Thesis underscores the pivotal role of Mechanical Engineers in shaping the future of Buenos Aires, Argentina. By bridging academic theory with practical application, the profession can address urgent challenges such as climate change, urbanization, and energy security. The study emphasizes that sustainable development in Buenos Aires requires a holistic approach where Mechanical Engineering principles are leveraged across sectors—industry, transportation, and public services.</w:t>
      </w:r>
    </w:p>
    <w:bookmarkEnd w:id="27"/>
    <w:bookmarkStart w:id="28" w:name="references"/>
    <w:p>
      <w:pPr>
        <w:pStyle w:val="Heading2"/>
      </w:pPr>
      <w:r>
        <w:t xml:space="preserve">References</w:t>
      </w:r>
    </w:p>
    <w:p>
      <w:pPr>
        <w:numPr>
          <w:ilvl w:val="0"/>
          <w:numId w:val="1005"/>
        </w:numPr>
        <w:pStyle w:val="Compact"/>
      </w:pPr>
      <w:r>
        <w:t xml:space="preserve">Universidad de Buenos Aires (UBA). (2023). "Mechanical Engineering Curriculum for Sustainable Development."</w:t>
      </w:r>
    </w:p>
    <w:p>
      <w:pPr>
        <w:numPr>
          <w:ilvl w:val="0"/>
          <w:numId w:val="1005"/>
        </w:numPr>
        <w:pStyle w:val="Compact"/>
      </w:pPr>
      <w:r>
        <w:t xml:space="preserve">Pinto, J. (2021). "Renewable Energy Integration in Latin American Cities." Journal of Mechanical Engineering and Sustainability.</w:t>
      </w:r>
    </w:p>
    <w:p>
      <w:pPr>
        <w:numPr>
          <w:ilvl w:val="0"/>
          <w:numId w:val="1005"/>
        </w:numPr>
        <w:pStyle w:val="Compact"/>
      </w:pPr>
      <w:r>
        <w:t xml:space="preserve">Argentina Ministry of Environment. (2024). "National Plan for Urban Climate Resilience."</w:t>
      </w:r>
    </w:p>
    <w:p>
      <w:pPr>
        <w:pStyle w:val="FirstParagraph"/>
      </w:pPr>
      <w:r>
        <w:rPr>
          <w:iCs/>
          <w:i/>
        </w:rPr>
        <w:t xml:space="preserve">Submitted by: [Your Name], Master of Mechanical Engineering, Universidad de Buenos Aires, Argentina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Buenos Aires, Argentina</dc:title>
  <dc:creator/>
  <dc:language>en</dc:language>
  <cp:keywords/>
  <dcterms:created xsi:type="dcterms:W3CDTF">2026-05-03T02:37:54Z</dcterms:created>
  <dcterms:modified xsi:type="dcterms:W3CDTF">2026-05-03T02:37:54Z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