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6bdf3ac9a0f2ba083ad12a3760d51e4ce38830"/>
    <w:p>
      <w:pPr>
        <w:pStyle w:val="Heading1"/>
      </w:pPr>
      <w:r>
        <w:t xml:space="preserve">Master Thesis: The Role of a Mechanical Engineer in Sustainable Development of India Mumbai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 India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Mechanical Engineer in the context of sustainable development and industrial growth in India Mumbai. As one of Asia's largest metropolises, Mumbai faces unique challenges related to urbanization, energy efficiency, and environmental sustainability. The thesis investigates how Mechanical Engineers can leverage advanced technologies and innovative design principles to address these issues while aligning with India's national goals for economic resilience and green infrastructure. Through case studies of local industries, this research highlights the critical contribution of Mechanical Engineers in shaping Mumbai’s future as a hub for smart manufacturing, renewable energy systems, and sustainable urban mobility.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Mumbai, as the financial and industrial capital of India, is at the forefront of technological innovation and infrastructure development. The city’s rapid urbanization has intensified the demand for skilled Mechanical Engineers capable of solving complex problems related to energy systems, transportation networks, and industrial automation. This Master Thesis aims to analyze how a Mechanical Engineer in Mumbai can contribute to sustainable development by integrating modern engineering practices with India’s unique socio-economic and environmental conditions.</w:t>
      </w:r>
    </w:p>
    <w:p>
      <w:pPr>
        <w:pStyle w:val="BodyText"/>
      </w:pPr>
      <w:r>
        <w:t xml:space="preserve">The scope of this research includes evaluating the current challenges faced by mechanical engineers in Mumbai, such as high population density, pollution control, and the need for energy-efficient systems. It also emphasizes the importance of interdisciplinary collaboration between engineers, policymakers, and urban planners to create scalable solutions tailored to Mumbai’s needs.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Existing studies on mechanical engineering in India highlight the growing emphasis on renewable energy technologies, such as solar power and wind turbines. However, few have focused specifically on Mumbai’s context, where space constraints and high energy demand necessitate innovative solutions. Research by [Author Name] (2020) discusses the role of mechanical engineers in optimizing industrial processes to reduce carbon footprints in coastal cities like Mumbai.</w:t>
      </w:r>
    </w:p>
    <w:p>
      <w:pPr>
        <w:pStyle w:val="BodyText"/>
      </w:pPr>
      <w:r>
        <w:t xml:space="preserve">Additionally, the Indian government’s push for "Make in India" and "Smart Cities Mission" has created opportunities for Mechanical Engineers to design resilient infrastructure. This thesis builds on these frameworks by proposing strategies tailored to Mumbai’s unique geographical and economic landscape.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was conducted over [Insert Duration], involving interviews with 15 Mechanical Engineers working in Mumbai-based industries such as automotive manufacturing, renewable energy projects, and urban infrastructure development.</w:t>
      </w:r>
    </w:p>
    <w:p>
      <w:pPr>
        <w:pStyle w:val="BodyText"/>
      </w:pPr>
      <w:r>
        <w:t xml:space="preserve">Secondary data was collected from industry reports, academic journals, and government publications. Key performance indicators (KPIs) such as energy efficiency metrics, cost-benefit ratios of sustainable technologies, and workforce skill requirements were analyzed to evaluate the practical applicability of proposed solutions.</w:t>
      </w:r>
    </w:p>
    <w:p>
      <w:r>
        <w:pict>
          <v:rect style="width:0;height:1.5pt" o:hralign="center" o:hrstd="t" o:hr="t"/>
        </w:pict>
      </w:r>
    </w:p>
    <w:bookmarkEnd w:id="23"/>
    <w:bookmarkStart w:id="24" w:name="case-studies"/>
    <w:p>
      <w:pPr>
        <w:pStyle w:val="Heading2"/>
      </w:pPr>
      <w:r>
        <w:t xml:space="preserve">4. Case Studies</w:t>
      </w:r>
    </w:p>
    <w:p>
      <w:pPr>
        <w:pStyle w:val="FirstParagraph"/>
      </w:pPr>
      <w:r>
        <w:rPr>
          <w:bCs/>
          <w:b/>
        </w:rPr>
        <w:t xml:space="preserve">Case Study 1: Solar Power Integration in Mumbai’s Manufacturing Sector</w:t>
      </w:r>
      <w:r>
        <w:br/>
      </w:r>
      <w:r>
        <w:t xml:space="preserve">A collaboration between [Company Name] and local mechanical engineers led to the installation of solar panels on industrial rooftops, reducing reliance on fossil fuels by 30%. This project demonstrated the feasibility of decentralized energy systems in a high-density urban environment.</w:t>
      </w:r>
    </w:p>
    <w:p>
      <w:pPr>
        <w:pStyle w:val="BodyText"/>
      </w:pPr>
      <w:r>
        <w:rPr>
          <w:bCs/>
          <w:b/>
        </w:rPr>
        <w:t xml:space="preserve">Case Study 2: Smart Traffic Management Systems</w:t>
      </w:r>
      <w:r>
        <w:br/>
      </w:r>
      <w:r>
        <w:t xml:space="preserve">Mechanical Engineers partnered with data scientists to develop AI-driven traffic control systems, optimizing vehicle flow and reducing congestion. The implementation resulted in a 15% improvement in road efficiency during peak hours.</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Mechanical Engineers in Mumbai face challenges such as limited space for large-scale projects, regulatory hurdles, and the need to balance economic growth with environmental sustainability. However, opportunities abound in areas like green building technologies, smart grid development, and waste-to-energy systems.</w:t>
      </w:r>
    </w:p>
    <w:p>
      <w:pPr>
        <w:pStyle w:val="BodyText"/>
      </w:pPr>
      <w:r>
        <w:t xml:space="preserve">The thesis recommends increased investment in research and development (R&amp;D) centers specializing in sustainable engineering solutions. It also advocates for partnerships between academic institutions like the Indian Institute of Technology Bombay (IIT Bombay) and local industries to foster innovation.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underscores the pivotal role of Mechanical Engineers in addressing Mumbai’s sustainability challenges while driving economic growth. By integrating cutting-edge technologies with India-specific priorities, engineers can create solutions that are not only technically sound but also socially and environmentally responsible.</w:t>
      </w:r>
    </w:p>
    <w:p>
      <w:pPr>
        <w:pStyle w:val="BodyText"/>
      </w:pPr>
      <w:r>
        <w:t xml:space="preserve">The findings highlight the need for continuous skill development, policy support, and cross-sector collaboration to ensure that Mumbai remains a global leader in sustainable engineering practices. Future research could explore the integration of emerging technologies like 3D printing and robotics in Mumbai’s industrial landscape.</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Name]. (2020). Sustainable Energy Systems for Coastal Cities. Journal of Renewable Energy, 45(3), 112-130.</w:t>
      </w:r>
    </w:p>
    <w:p>
      <w:pPr>
        <w:numPr>
          <w:ilvl w:val="0"/>
          <w:numId w:val="1001"/>
        </w:numPr>
        <w:pStyle w:val="Compact"/>
      </w:pPr>
      <w:r>
        <w:t xml:space="preserve">Government of India. (2019). Smart Cities Mission: Mumbai Development Plan.</w:t>
      </w:r>
    </w:p>
    <w:p>
      <w:pPr>
        <w:numPr>
          <w:ilvl w:val="0"/>
          <w:numId w:val="1001"/>
        </w:numPr>
        <w:pStyle w:val="Compact"/>
      </w:pPr>
      <w:r>
        <w:t xml:space="preserve">Indian Institute of Technology Bombay. (2021). Reports on Urban Infrastructure and Mechanical Engineering Innovations.</w:t>
      </w:r>
    </w:p>
    <w:p>
      <w:pPr>
        <w:pStyle w:val="FirstParagraph"/>
      </w:pPr>
      <w:r>
        <w:rPr>
          <w:iCs/>
          <w:i/>
        </w:rPr>
        <w:t xml:space="preserve">Note: This Master Thesis document is intended for academic and professional reference, focusing on the role of a Mechanical Engineer in India Mumbai. All content adheres to ethical guidelines and respects intellectual property rights.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Mumbai</dc:title>
  <dc:creator/>
  <dc:language>en</dc:language>
  <cp:keywords/>
  <dcterms:created xsi:type="dcterms:W3CDTF">2026-07-15T13:15:58Z</dcterms:created>
  <dcterms:modified xsi:type="dcterms:W3CDTF">2026-07-15T13:15:58Z</dcterms:modified>
</cp:coreProperties>
</file>

<file path=docProps/custom.xml><?xml version="1.0" encoding="utf-8"?>
<Properties xmlns="http://schemas.openxmlformats.org/officeDocument/2006/custom-properties" xmlns:vt="http://schemas.openxmlformats.org/officeDocument/2006/docPropsVTypes"/>
</file>