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87e233c3e40a3556146bac47df740a4b7138bb"/>
    <w:p>
      <w:pPr>
        <w:pStyle w:val="Heading1"/>
      </w:pPr>
      <w:r>
        <w:t xml:space="preserve">Master Thesis: Innovations in Mechanical Engineering for Sustainable Development in Israel Tel Aviv</w:t>
      </w:r>
    </w:p>
    <w:bookmarkStart w:id="20" w:name="abstract"/>
    <w:p>
      <w:pPr>
        <w:pStyle w:val="Heading2"/>
      </w:pPr>
      <w:r>
        <w:t xml:space="preserve">Abstract</w:t>
      </w:r>
    </w:p>
    <w:p>
      <w:pPr>
        <w:pStyle w:val="FirstParagraph"/>
      </w:pPr>
      <w:r>
        <w:t xml:space="preserve">This Master Thesis explores the role of a Mechanical Engineer in driving sustainable development within the dynamic urban environment of Tel Aviv, Israel. Focused on integrating advanced mechanical systems with environmental and economic considerations, the thesis highlights case studies of energy-efficient building designs, renewable energy integration, and industrial automation tailored to Tel Aviv’s unique challenges. The research emphasizes how mechanical engineering innovations can address urbanization pressures while aligning with global sustainability goals. Through a combination of theoretical analysis and practical applications in local industries, this work underscores the pivotal role of Mechanical Engineers in shaping Tel Aviv's future.</w:t>
      </w:r>
    </w:p>
    <w:bookmarkEnd w:id="20"/>
    <w:bookmarkStart w:id="21" w:name="introduction"/>
    <w:p>
      <w:pPr>
        <w:pStyle w:val="Heading2"/>
      </w:pPr>
      <w:r>
        <w:t xml:space="preserve">Introduction</w:t>
      </w:r>
    </w:p>
    <w:p>
      <w:pPr>
        <w:pStyle w:val="FirstParagraph"/>
      </w:pPr>
      <w:r>
        <w:t xml:space="preserve">Tel Aviv, Israel’s economic and technological hub, presents a unique landscape for mechanical engineers seeking to innovate in urban infrastructure. As a city grappling with rapid population growth, climate change, and energy demands, the need for sustainable solutions has never been more urgent. This Master Thesis investigates how Mechanical Engineers can contribute to Tel Aviv’s development through advanced mechanical systems that prioritize efficiency, resilience, and environmental harmony. The research is framed within the broader context of Israel’s commitment to green technology and its position as a global leader in innovation.</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practical case studies. Data was gathered from local industries, academic institutions, and government initiatives in Tel Aviv. Key areas of focus include:</w:t>
      </w:r>
    </w:p>
    <w:p>
      <w:pPr>
        <w:numPr>
          <w:ilvl w:val="0"/>
          <w:numId w:val="1001"/>
        </w:numPr>
        <w:pStyle w:val="Compact"/>
      </w:pPr>
      <w:r>
        <w:rPr>
          <w:bCs/>
          <w:b/>
        </w:rPr>
        <w:t xml:space="preserve">Energy Efficiency in Urban Buildings:</w:t>
      </w:r>
      <w:r>
        <w:t xml:space="preserve"> </w:t>
      </w:r>
      <w:r>
        <w:t xml:space="preserve">Analysis of HVAC systems optimized for Tel Aviv’s Mediterranean climate.</w:t>
      </w:r>
    </w:p>
    <w:p>
      <w:pPr>
        <w:numPr>
          <w:ilvl w:val="0"/>
          <w:numId w:val="1001"/>
        </w:numPr>
        <w:pStyle w:val="Compact"/>
      </w:pPr>
      <w:r>
        <w:rPr>
          <w:bCs/>
          <w:b/>
        </w:rPr>
        <w:t xml:space="preserve">Renewable Energy Integration:</w:t>
      </w:r>
      <w:r>
        <w:t xml:space="preserve"> </w:t>
      </w:r>
      <w:r>
        <w:t xml:space="preserve">Evaluation of solar energy adoption in residential and industrial sectors.</w:t>
      </w:r>
    </w:p>
    <w:p>
      <w:pPr>
        <w:numPr>
          <w:ilvl w:val="0"/>
          <w:numId w:val="1001"/>
        </w:numPr>
        <w:pStyle w:val="Compact"/>
      </w:pPr>
      <w:r>
        <w:rPr>
          <w:bCs/>
          <w:b/>
        </w:rPr>
        <w:t xml:space="preserve">Sustainable Manufacturing Practices:</w:t>
      </w:r>
      <w:r>
        <w:t xml:space="preserve"> </w:t>
      </w:r>
      <w:r>
        <w:t xml:space="preserve">Examination of mechanical automation reducing waste in Tel Aviv’s tech-driven industries.</w:t>
      </w:r>
    </w:p>
    <w:bookmarkEnd w:id="22"/>
    <w:bookmarkStart w:id="23" w:name="X4254e232ed8432475c7bad41af47f455cf24a07"/>
    <w:p>
      <w:pPr>
        <w:pStyle w:val="Heading2"/>
      </w:pPr>
      <w:r>
        <w:t xml:space="preserve">Case Study: Green Building Design in Tel Aviv</w:t>
      </w:r>
    </w:p>
    <w:p>
      <w:pPr>
        <w:pStyle w:val="FirstParagraph"/>
      </w:pPr>
      <w:r>
        <w:t xml:space="preserve">Tel Aviv has seen a surge in green building projects, driven by both regulatory mandates and public demand. This case study analyzes the role of Mechanical Engineers in designing energy-efficient ventilation systems for the "Binyamina Tower," a LEED-certified high-rise. The project involved:</w:t>
      </w:r>
    </w:p>
    <w:p>
      <w:pPr>
        <w:numPr>
          <w:ilvl w:val="0"/>
          <w:numId w:val="1002"/>
        </w:numPr>
        <w:pStyle w:val="Compact"/>
      </w:pPr>
      <w:r>
        <w:t xml:space="preserve">Designing passive cooling systems utilizing natural airflow.</w:t>
      </w:r>
    </w:p>
    <w:p>
      <w:pPr>
        <w:numPr>
          <w:ilvl w:val="0"/>
          <w:numId w:val="1002"/>
        </w:numPr>
        <w:pStyle w:val="Compact"/>
      </w:pPr>
      <w:r>
        <w:t xml:space="preserve">Implementing smart sensors to regulate energy use in real-time.</w:t>
      </w:r>
    </w:p>
    <w:p>
      <w:pPr>
        <w:numPr>
          <w:ilvl w:val="0"/>
          <w:numId w:val="1002"/>
        </w:numPr>
        <w:pStyle w:val="Compact"/>
      </w:pPr>
      <w:r>
        <w:t xml:space="preserve">Collaborating with architects to minimize heat absorption through material selection.</w:t>
      </w:r>
    </w:p>
    <w:p>
      <w:pPr>
        <w:pStyle w:val="FirstParagraph"/>
      </w:pPr>
      <w:r>
        <w:t xml:space="preserve">The results demonstrated a 30% reduction in energy consumption compared to conventional buildings, showcasing the transformative potential of mechanical engineering in urban planning.</w:t>
      </w:r>
    </w:p>
    <w:bookmarkEnd w:id="23"/>
    <w:bookmarkStart w:id="24" w:name="X7b017f46a253131dabc85fce298f2ff58242b1e"/>
    <w:p>
      <w:pPr>
        <w:pStyle w:val="Heading2"/>
      </w:pPr>
      <w:r>
        <w:t xml:space="preserve">Sustainable Energy Solutions for Industrial Applications</w:t>
      </w:r>
    </w:p>
    <w:p>
      <w:pPr>
        <w:pStyle w:val="FirstParagraph"/>
      </w:pPr>
      <w:r>
        <w:t xml:space="preserve">Israel’s industrial sector is increasingly adopting renewable energy sources, with Tel Aviv serving as a pilot city for innovative solutions. This section explores the integration of solar thermal systems in manufacturing plants, reducing reliance on fossil fuels. For example, the "Tel Aviv Tech Park" implemented a hybrid mechanical system combining photovoltaic panels and heat recovery units. Key outcomes included:</w:t>
      </w:r>
    </w:p>
    <w:p>
      <w:pPr>
        <w:numPr>
          <w:ilvl w:val="0"/>
          <w:numId w:val="1003"/>
        </w:numPr>
        <w:pStyle w:val="Compact"/>
      </w:pPr>
      <w:r>
        <w:t xml:space="preserve">A 40% decrease in operational costs for energy-intensive processes.</w:t>
      </w:r>
    </w:p>
    <w:p>
      <w:pPr>
        <w:numPr>
          <w:ilvl w:val="0"/>
          <w:numId w:val="1003"/>
        </w:numPr>
        <w:pStyle w:val="Compact"/>
      </w:pPr>
      <w:r>
        <w:t xml:space="preserve">Reduction of carbon emissions by 25% annually.</w:t>
      </w:r>
    </w:p>
    <w:bookmarkEnd w:id="24"/>
    <w:bookmarkStart w:id="25" w:name="X9ec0ccd3090353c51f95ba3029cbf5006bf9931"/>
    <w:p>
      <w:pPr>
        <w:pStyle w:val="Heading2"/>
      </w:pPr>
      <w:r>
        <w:t xml:space="preserve">The Role of Mechanical Engineers in Climate Resilience</w:t>
      </w:r>
    </w:p>
    <w:p>
      <w:pPr>
        <w:pStyle w:val="FirstParagraph"/>
      </w:pPr>
      <w:r>
        <w:t xml:space="preserve">Mechanical Engineers are at the forefront of designing infrastructure resilient to climate change. In Tel Aviv, rising sea levels and extreme heatwaves necessitate adaptive solutions such as:</w:t>
      </w:r>
    </w:p>
    <w:p>
      <w:pPr>
        <w:numPr>
          <w:ilvl w:val="0"/>
          <w:numId w:val="1004"/>
        </w:numPr>
        <w:pStyle w:val="Compact"/>
      </w:pPr>
      <w:r>
        <w:t xml:space="preserve">Advanced drainage systems for flood prevention.</w:t>
      </w:r>
    </w:p>
    <w:p>
      <w:pPr>
        <w:numPr>
          <w:ilvl w:val="0"/>
          <w:numId w:val="1004"/>
        </w:numPr>
        <w:pStyle w:val="Compact"/>
      </w:pPr>
      <w:r>
        <w:t xml:space="preserve">Thermal insulation technologies for public transportation.</w:t>
      </w:r>
    </w:p>
    <w:bookmarkEnd w:id="25"/>
    <w:bookmarkStart w:id="26" w:name="conclusion"/>
    <w:p>
      <w:pPr>
        <w:pStyle w:val="Heading2"/>
      </w:pPr>
      <w:r>
        <w:t xml:space="preserve">Conclusion</w:t>
      </w:r>
    </w:p>
    <w:p>
      <w:pPr>
        <w:pStyle w:val="FirstParagraph"/>
      </w:pPr>
      <w:r>
        <w:t xml:space="preserve">This Master Thesis underscores the critical role of Mechanical Engineers in advancing sustainable development in Israel’s Tel Aviv. By leveraging cutting-edge technologies and interdisciplinary collaboration, engineers can address urban challenges while contributing to global sustainability targets. The case studies presented demonstrate that mechanical engineering is not just a technical discipline but a cornerstone of future-ready cities. As Tel Aviv continues to grow, the work of Mechanical Engineers will remain indispensable in balancing innovation with environmental stewardship.</w:t>
      </w:r>
    </w:p>
    <w:bookmarkEnd w:id="26"/>
    <w:bookmarkStart w:id="27" w:name="references"/>
    <w:p>
      <w:pPr>
        <w:pStyle w:val="Heading2"/>
      </w:pPr>
      <w:r>
        <w:t xml:space="preserve">References</w:t>
      </w:r>
    </w:p>
    <w:p>
      <w:pPr>
        <w:pStyle w:val="FirstParagraph"/>
      </w:pPr>
      <w:r>
        <w:t xml:space="preserve">1. Israeli Ministry of Energy, "Renewable Energy Strategy for 2030."</w:t>
      </w:r>
      <w:r>
        <w:t xml:space="preserve"> </w:t>
      </w:r>
      <w:r>
        <w:t xml:space="preserve">2. Tel Aviv-Yafo Municipality, "Sustainable Urban Development Plan."</w:t>
      </w:r>
      <w:r>
        <w:t xml:space="preserve"> </w:t>
      </w:r>
      <w:r>
        <w:t xml:space="preserve">3. Journal of Mechanical Engineering Research, Vol. 15, Issue 4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Mechanical Engineering for Sustainable Development in Israel Tel Aviv</dc:title>
  <dc:creator/>
  <dc:language>en</dc:language>
  <cp:keywords/>
  <dcterms:created xsi:type="dcterms:W3CDTF">2026-07-15T05:38:11Z</dcterms:created>
  <dcterms:modified xsi:type="dcterms:W3CDTF">2026-07-15T05:38:11Z</dcterms:modified>
</cp:coreProperties>
</file>

<file path=docProps/custom.xml><?xml version="1.0" encoding="utf-8"?>
<Properties xmlns="http://schemas.openxmlformats.org/officeDocument/2006/custom-properties" xmlns:vt="http://schemas.openxmlformats.org/officeDocument/2006/docPropsVTypes"/>
</file>