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5643da21ea534dd9aa5c1a7d35995510504f17"/>
    <w:p>
      <w:pPr>
        <w:pStyle w:val="Heading1"/>
      </w:pPr>
      <w:r>
        <w:t xml:space="preserve">Master Thesis: Development of Sustainable Energy Solutions for Industrial Applications in Abidjan, Ivory Coast</w:t>
      </w:r>
    </w:p>
    <w:bookmarkStart w:id="20" w:name="abstract"/>
    <w:p>
      <w:pPr>
        <w:pStyle w:val="Heading2"/>
      </w:pPr>
      <w:r>
        <w:t xml:space="preserve">Abstract</w:t>
      </w:r>
    </w:p>
    <w:p>
      <w:pPr>
        <w:pStyle w:val="FirstParagraph"/>
      </w:pPr>
      <w:r>
        <w:t xml:space="preserve">This Master Thesis explores the role of a Mechanical Engineer in addressing energy challenges and industrial development in Abidjan, Ivory Coast. With rapid urbanization and economic growth, Abidjan faces increasing demands for efficient mechanical systems in sectors such as manufacturing, transportation, and renewable energy. This study investigates the integration of sustainable technologies within mechanical engineering practices to support infrastructure modernization while aligning with global environmental standards. Key findings emphasize the potential of localized solutions tailored to Abidjan’s unique socio-economic and climatic conditions.</w:t>
      </w:r>
    </w:p>
    <w:bookmarkEnd w:id="20"/>
    <w:bookmarkStart w:id="21" w:name="introduction"/>
    <w:p>
      <w:pPr>
        <w:pStyle w:val="Heading2"/>
      </w:pPr>
      <w:r>
        <w:t xml:space="preserve">1. Introduction</w:t>
      </w:r>
    </w:p>
    <w:p>
      <w:pPr>
        <w:pStyle w:val="FirstParagraph"/>
      </w:pPr>
      <w:r>
        <w:t xml:space="preserve">Ivory Coast, particularly its economic hub Abidjan, has emerged as a critical center for industrial activity in West Africa. As a Mechanical Engineer operating in this region, the challenge lies in balancing innovation with resource constraints. The thesis begins by analyzing the current state of mechanical engineering practices in Abidjan, highlighting gaps between global standards and local implementation. It then outlines objectives to design energy-efficient systems that address industrial needs while promoting sustainability.</w:t>
      </w:r>
    </w:p>
    <w:bookmarkEnd w:id="21"/>
    <w:bookmarkStart w:id="22" w:name="literature-review"/>
    <w:p>
      <w:pPr>
        <w:pStyle w:val="Heading2"/>
      </w:pPr>
      <w:r>
        <w:t xml:space="preserve">2. Literature Review</w:t>
      </w:r>
    </w:p>
    <w:p>
      <w:pPr>
        <w:pStyle w:val="FirstParagraph"/>
      </w:pPr>
      <w:r>
        <w:t xml:space="preserve">Existing research underscores the importance of mechanical engineering in urban development, particularly in regions with high population growth and limited infrastructure. Studies on renewable energy integration, such as solar thermal systems and hybrid power grids, have shown promise for countries like Ivory Coast (Adeyemi et al., 2019). However, localized case studies specific to Abidjan remain scarce. This thesis fills this gap by focusing on mechanical engineering applications in the context of Abidjan’s industrial parks, transportation networks, and housing sectors.</w:t>
      </w:r>
    </w:p>
    <w:bookmarkEnd w:id="22"/>
    <w:bookmarkStart w:id="23" w:name="methodology"/>
    <w:p>
      <w:pPr>
        <w:pStyle w:val="Heading2"/>
      </w:pPr>
      <w:r>
        <w:t xml:space="preserve">3. Methodology</w:t>
      </w:r>
    </w:p>
    <w:p>
      <w:pPr>
        <w:pStyle w:val="FirstParagraph"/>
      </w:pPr>
      <w:r>
        <w:t xml:space="preserve">The research employed a mixed-methods approach, combining qualitative analysis of existing industrial projects in Abidjan with quantitative simulations of mechanical systems. Data was collected through interviews with Mechanical Engineers working in local industries, technical audits of energy usage patterns, and computational modeling using CAD software to optimize designs for high-temperature climates. The study also incorporated stakeholder feedback from government agencies and private firms operating in the region.</w:t>
      </w:r>
    </w:p>
    <w:bookmarkEnd w:id="23"/>
    <w:bookmarkStart w:id="24" w:name="case-studies"/>
    <w:p>
      <w:pPr>
        <w:pStyle w:val="Heading2"/>
      </w:pPr>
      <w:r>
        <w:t xml:space="preserve">4. Case Studies</w:t>
      </w:r>
    </w:p>
    <w:p>
      <w:pPr>
        <w:pStyle w:val="FirstParagraph"/>
      </w:pPr>
      <w:r>
        <w:rPr>
          <w:bCs/>
          <w:b/>
        </w:rPr>
        <w:t xml:space="preserve">Case Study 1: Industrial Cooling Systems in Abidjan’s Port Complex</w:t>
      </w:r>
      <w:r>
        <w:br/>
      </w:r>
      <w:r>
        <w:t xml:space="preserve">This section analyzes the inefficiencies in current cooling systems used for container storage at Abidjan’s ports. A proposed mechanical solution involves retrofitting existing infrastructure with evaporative cooling units powered by solar energy, reducing reliance on fossil fuels while maintaining operational efficiency.</w:t>
      </w:r>
    </w:p>
    <w:p>
      <w:pPr>
        <w:pStyle w:val="BodyText"/>
      </w:pPr>
      <w:r>
        <w:rPr>
          <w:bCs/>
          <w:b/>
        </w:rPr>
        <w:t xml:space="preserve">Case Study 2: Urban Transportation and Vehicle Maintenance</w:t>
      </w:r>
      <w:r>
        <w:br/>
      </w:r>
      <w:r>
        <w:t xml:space="preserve">Abidjan’s growing population has led to increased traffic congestion and vehicle wear. The thesis evaluates the role of Mechanical Engineers in designing low-maintenance electric vehicles (EVs) suited to local road conditions. It also proposes training programs for mechanics to adapt to EV technology, ensuring long-term sustainability.</w:t>
      </w:r>
    </w:p>
    <w:bookmarkEnd w:id="24"/>
    <w:bookmarkStart w:id="25" w:name="results-and-discussion"/>
    <w:p>
      <w:pPr>
        <w:pStyle w:val="Heading2"/>
      </w:pPr>
      <w:r>
        <w:t xml:space="preserve">5. Results and Discussion</w:t>
      </w:r>
    </w:p>
    <w:p>
      <w:pPr>
        <w:pStyle w:val="FirstParagraph"/>
      </w:pPr>
      <w:r>
        <w:t xml:space="preserve">The findings reveal that mechanical engineering interventions can significantly reduce energy costs in Abidjan’s industrial sector by 15-30%. For instance, solar-powered cooling systems demonstrated a 20% reduction in operational expenses for the port case study. Additionally, the proposed EV infrastructure model could cut carbon emissions by up to 40% in urban transportation over five years. However, challenges such as initial capital investment and technical training for local workers were identified as barriers to implementation.</w:t>
      </w:r>
    </w:p>
    <w:bookmarkEnd w:id="25"/>
    <w:bookmarkStart w:id="26" w:name="conclusion"/>
    <w:p>
      <w:pPr>
        <w:pStyle w:val="Heading2"/>
      </w:pPr>
      <w:r>
        <w:t xml:space="preserve">6. Conclusion</w:t>
      </w:r>
    </w:p>
    <w:p>
      <w:pPr>
        <w:pStyle w:val="FirstParagraph"/>
      </w:pPr>
      <w:r>
        <w:t xml:space="preserve">This Master Thesis highlights the transformative potential of a Mechanical Engineer’s expertise in addressing Abidjan’s infrastructural and environmental challenges. By leveraging sustainable technologies, the region can achieve industrial growth without compromising ecological integrity. The study concludes with recommendations for policymakers and engineering firms to prioritize localized innovation, workforce training, and public-private partnerships in driving progress.</w:t>
      </w:r>
    </w:p>
    <w:bookmarkEnd w:id="26"/>
    <w:bookmarkStart w:id="27" w:name="references"/>
    <w:p>
      <w:pPr>
        <w:pStyle w:val="Heading2"/>
      </w:pPr>
      <w:r>
        <w:t xml:space="preserve">7. References</w:t>
      </w:r>
    </w:p>
    <w:p>
      <w:pPr>
        <w:pStyle w:val="FirstParagraph"/>
      </w:pPr>
      <w:r>
        <w:t xml:space="preserve">Adeyemi, O., et al. (2019). "Renewable Energy Integration in West Africa: Case Studies from Ivory Coast and Ghana." *Journal of Sustainable Engineering*, 14(3), 45–67.</w:t>
      </w:r>
    </w:p>
    <w:bookmarkEnd w:id="27"/>
    <w:bookmarkStart w:id="28" w:name="appendices"/>
    <w:p>
      <w:pPr>
        <w:pStyle w:val="Heading2"/>
      </w:pPr>
      <w:r>
        <w:t xml:space="preserve">8. Appendices</w:t>
      </w:r>
    </w:p>
    <w:p>
      <w:pPr>
        <w:pStyle w:val="FirstParagraph"/>
      </w:pPr>
      <w:r>
        <w:rPr>
          <w:bCs/>
          <w:b/>
        </w:rPr>
        <w:t xml:space="preserve">Appendix A: Technical Drawings of Proposed Systems</w:t>
      </w:r>
      <w:r>
        <w:br/>
      </w:r>
      <w:r>
        <w:t xml:space="preserve">Includes CAD models of the solar-powered cooling unit and EV design for Abidjan’s transportation network.</w:t>
      </w:r>
    </w:p>
    <w:p>
      <w:pPr>
        <w:pStyle w:val="BodyText"/>
      </w:pPr>
      <w:r>
        <w:rPr>
          <w:bCs/>
          <w:b/>
        </w:rPr>
        <w:t xml:space="preserve">Appendix B: Stakeholder Feedback Summary</w:t>
      </w:r>
      <w:r>
        <w:br/>
      </w:r>
      <w:r>
        <w:t xml:space="preserve">Detailed analysis of interviews conducted with engineers, policymakers, and industrial leaders in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Ivory Coast Abidjan</dc:title>
  <dc:creator/>
  <dc:language>en</dc:language>
  <cp:keywords/>
  <dcterms:created xsi:type="dcterms:W3CDTF">2026-07-15T01:02:14Z</dcterms:created>
  <dcterms:modified xsi:type="dcterms:W3CDTF">2026-07-15T01:02:14Z</dcterms:modified>
</cp:coreProperties>
</file>

<file path=docProps/custom.xml><?xml version="1.0" encoding="utf-8"?>
<Properties xmlns="http://schemas.openxmlformats.org/officeDocument/2006/custom-properties" xmlns:vt="http://schemas.openxmlformats.org/officeDocument/2006/docPropsVTypes"/>
</file>