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master-thesis-proposal"/>
    <w:p>
      <w:pPr>
        <w:pStyle w:val="Heading1"/>
      </w:pPr>
      <w:r>
        <w:t xml:space="preserve">Master Thesis Proposal</w:t>
      </w:r>
    </w:p>
    <w:bookmarkStart w:id="30" w:name="X085c55ba608f056e66cbc56023d51447695a322"/>
    <w:p>
      <w:pPr>
        <w:pStyle w:val="Heading2"/>
      </w:pPr>
      <w:r>
        <w:t xml:space="preserve">Investigating the Role of a Mechanical Engineer in Japan's Osaka Region Through Technological Innovation and Industrial Collaboration</w:t>
      </w:r>
    </w:p>
    <w:bookmarkStart w:id="20" w:name="abstract"/>
    <w:p>
      <w:pPr>
        <w:pStyle w:val="Heading3"/>
      </w:pPr>
      <w:r>
        <w:t xml:space="preserve">Abstract</w:t>
      </w:r>
    </w:p>
    <w:p>
      <w:pPr>
        <w:pStyle w:val="FirstParagraph"/>
      </w:pPr>
      <w:r>
        <w:t xml:space="preserve">This Master Thesis explores the evolving responsibilities and challenges faced by Mechanical Engineers in Japan's Osaka region, with a focus on integrating advanced technologies, sustainable practices, and industrial collaboration. The research highlights how Mechanical Engineers in Osaka contribute to the region's position as a global hub for innovation, particularly in sectors such as robotics, automotive manufacturing, and smart infrastructure. Through case studies of local industries and universities in Osaka—including Kansai University and Osaka University—the thesis examines the interdisciplinary skills required for success in this dynamic environment. The findings emphasize the importance of adapting to Japan's unique engineering culture while addressing global challenges like automation, energy efficiency, and environmental sustainability.</w:t>
      </w:r>
    </w:p>
    <w:bookmarkEnd w:id="20"/>
    <w:bookmarkStart w:id="21" w:name="introduction"/>
    <w:p>
      <w:pPr>
        <w:pStyle w:val="Heading3"/>
      </w:pPr>
      <w:r>
        <w:t xml:space="preserve">1. Introduction</w:t>
      </w:r>
    </w:p>
    <w:p>
      <w:pPr>
        <w:pStyle w:val="FirstParagraph"/>
      </w:pPr>
      <w:r>
        <w:t xml:space="preserve">The role of a Mechanical Engineer in Japan is distinct due to the country's emphasis on precision, quality control, and technological advancement. Osaka, as one of Japan's leading economic and industrial centers, presents unique opportunities for Mechanical Engineers to engage in cutting-edge research and development. This thesis aims to analyze how a Mechanical Engineer can leverage Osaka's industrial ecosystem—including companies like Panasonic, Toyota Tsusho, and local SMEs—to drive innovation in mechanical systems while adhering to Japan's rigorous standards for safety, efficiency, and sustainability.</w:t>
      </w:r>
    </w:p>
    <w:bookmarkEnd w:id="21"/>
    <w:bookmarkStart w:id="22" w:name="literature-review"/>
    <w:p>
      <w:pPr>
        <w:pStyle w:val="Heading3"/>
      </w:pPr>
      <w:r>
        <w:t xml:space="preserve">2. Literature Review</w:t>
      </w:r>
    </w:p>
    <w:p>
      <w:pPr>
        <w:pStyle w:val="FirstParagraph"/>
      </w:pPr>
      <w:r>
        <w:t xml:space="preserve">The literature review investigates the historical development of mechanical engineering in Japan, with a specific focus on Osaka's contributions. Key themes include:</w:t>
      </w:r>
    </w:p>
    <w:p>
      <w:pPr>
        <w:numPr>
          <w:ilvl w:val="0"/>
          <w:numId w:val="1001"/>
        </w:numPr>
        <w:pStyle w:val="Compact"/>
      </w:pPr>
      <w:r>
        <w:t xml:space="preserve">Osaka's role as a center for advanced manufacturing and robotics.</w:t>
      </w:r>
    </w:p>
    <w:p>
      <w:pPr>
        <w:numPr>
          <w:ilvl w:val="0"/>
          <w:numId w:val="1001"/>
        </w:numPr>
        <w:pStyle w:val="Compact"/>
      </w:pPr>
      <w:r>
        <w:t xml:space="preserve">The integration of traditional Japanese craftsmanship with modern engineering techniques.</w:t>
      </w:r>
    </w:p>
    <w:p>
      <w:pPr>
        <w:numPr>
          <w:ilvl w:val="0"/>
          <w:numId w:val="1001"/>
        </w:numPr>
        <w:pStyle w:val="Compact"/>
      </w:pPr>
      <w:r>
        <w:t xml:space="preserve">Challenges faced by Mechanical Engineers in Japan, such as aging infrastructure, labor shortages, and the need for automation.</w:t>
      </w:r>
    </w:p>
    <w:p>
      <w:pPr>
        <w:pStyle w:val="FirstParagraph"/>
      </w:pPr>
      <w:r>
        <w:t xml:space="preserve">This section also highlights recent studies on the impact of Industry 4.0 technologies in Japan and how Osaka-based engineers are at the forefront of adopting AI-driven design tools and IoT-enabled systems to optimize mechanical processes.</w:t>
      </w:r>
    </w:p>
    <w:bookmarkEnd w:id="22"/>
    <w:bookmarkStart w:id="23" w:name="research-objectives"/>
    <w:p>
      <w:pPr>
        <w:pStyle w:val="Heading3"/>
      </w:pPr>
      <w:r>
        <w:t xml:space="preserve">3. Research Objectives</w:t>
      </w:r>
    </w:p>
    <w:p>
      <w:pPr>
        <w:numPr>
          <w:ilvl w:val="0"/>
          <w:numId w:val="1002"/>
        </w:numPr>
        <w:pStyle w:val="Compact"/>
      </w:pPr>
      <w:r>
        <w:t xml:space="preserve">To evaluate the current landscape of Mechanical Engineering in Japan's Osaka region.</w:t>
      </w:r>
    </w:p>
    <w:p>
      <w:pPr>
        <w:numPr>
          <w:ilvl w:val="0"/>
          <w:numId w:val="1002"/>
        </w:numPr>
        <w:pStyle w:val="Compact"/>
      </w:pPr>
      <w:r>
        <w:t xml:space="preserve">To identify key challenges and opportunities for Mechanical Engineers operating in Osaka.</w:t>
      </w:r>
    </w:p>
    <w:p>
      <w:pPr>
        <w:numPr>
          <w:ilvl w:val="0"/>
          <w:numId w:val="1002"/>
        </w:numPr>
        <w:pStyle w:val="Compact"/>
      </w:pPr>
      <w:r>
        <w:t xml:space="preserve">To propose a framework for sustainable mechanical design tailored to Osaka's industrial needs.</w:t>
      </w:r>
    </w:p>
    <w:bookmarkEnd w:id="23"/>
    <w:bookmarkStart w:id="24" w:name="methodology"/>
    <w:p>
      <w:pPr>
        <w:pStyle w:val="Heading3"/>
      </w:pPr>
      <w:r>
        <w:t xml:space="preserve">4. Methodology</w:t>
      </w:r>
    </w:p>
    <w:p>
      <w:pPr>
        <w:pStyle w:val="FirstParagraph"/>
      </w:pPr>
      <w:r>
        <w:t xml:space="preserve">The research methodology combines qualitative and quantitative approaches, including:</w:t>
      </w:r>
    </w:p>
    <w:p>
      <w:pPr>
        <w:numPr>
          <w:ilvl w:val="0"/>
          <w:numId w:val="1003"/>
        </w:numPr>
        <w:pStyle w:val="Compact"/>
      </w:pPr>
      <w:r>
        <w:rPr>
          <w:bCs/>
          <w:b/>
        </w:rPr>
        <w:t xml:space="preserve">Case Studies:</w:t>
      </w:r>
      <w:r>
        <w:t xml:space="preserve"> </w:t>
      </w:r>
      <w:r>
        <w:t xml:space="preserve">Analysis of mechanical engineering projects in Osaka, such as the development of energy-efficient HVAC systems for Kansai International Airport or robotics solutions for local automotive suppliers.</w:t>
      </w:r>
    </w:p>
    <w:p>
      <w:pPr>
        <w:numPr>
          <w:ilvl w:val="0"/>
          <w:numId w:val="1003"/>
        </w:numPr>
        <w:pStyle w:val="Compact"/>
      </w:pPr>
      <w:r>
        <w:rPr>
          <w:bCs/>
          <w:b/>
        </w:rPr>
        <w:t xml:space="preserve">Surveys and Interviews:</w:t>
      </w:r>
      <w:r>
        <w:t xml:space="preserve"> </w:t>
      </w:r>
      <w:r>
        <w:t xml:space="preserve">Engagement with Mechanical Engineers, industry professionals, and academics in Osaka to gather insights on their daily challenges and innovations.</w:t>
      </w:r>
    </w:p>
    <w:p>
      <w:pPr>
        <w:numPr>
          <w:ilvl w:val="0"/>
          <w:numId w:val="1003"/>
        </w:numPr>
        <w:pStyle w:val="Compact"/>
      </w:pPr>
      <w:r>
        <w:rPr>
          <w:bCs/>
          <w:b/>
        </w:rPr>
        <w:t xml:space="preserve">Data Analysis:</w:t>
      </w:r>
      <w:r>
        <w:t xml:space="preserve"> </w:t>
      </w:r>
      <w:r>
        <w:t xml:space="preserve">Review of technical reports from Japanese government agencies (e.g., the Ministry of Economy, Trade, and Industry) on mechanical engineering trends in Osaka.</w:t>
      </w:r>
    </w:p>
    <w:bookmarkEnd w:id="24"/>
    <w:bookmarkStart w:id="25" w:name="X1f99b11acc887d1ed9114cd9a0d94a928d81ff0"/>
    <w:p>
      <w:pPr>
        <w:pStyle w:val="Heading3"/>
      </w:pPr>
      <w:r>
        <w:t xml:space="preserve">5. Case Study: Robotics in Osaka's Automotive Sector</w:t>
      </w:r>
    </w:p>
    <w:p>
      <w:pPr>
        <w:pStyle w:val="FirstParagraph"/>
      </w:pPr>
      <w:r>
        <w:t xml:space="preserve">Osaka is home to several automotive suppliers that rely on Mechanical Engineers to design and maintain robotic assembly lines. This case study examines the collaboration between a local university and a major automaker in developing AI-powered robotic arms for precision manufacturing. The research highlights how Mechanical Engineers in Osaka must balance technical expertise with an understanding of Japan's cultural emphasis on teamwork, safety protocols, and long-term planning.</w:t>
      </w:r>
    </w:p>
    <w:bookmarkEnd w:id="25"/>
    <w:bookmarkStart w:id="26" w:name="discussion"/>
    <w:p>
      <w:pPr>
        <w:pStyle w:val="Heading3"/>
      </w:pPr>
      <w:r>
        <w:t xml:space="preserve">6. Discussion</w:t>
      </w:r>
    </w:p>
    <w:p>
      <w:pPr>
        <w:pStyle w:val="FirstParagraph"/>
      </w:pPr>
      <w:r>
        <w:t xml:space="preserve">The findings reveal that Mechanical Engineers in Osaka are uniquely positioned to address global challenges while contributing to the region's economic growth. Key observations include:</w:t>
      </w:r>
    </w:p>
    <w:p>
      <w:pPr>
        <w:numPr>
          <w:ilvl w:val="0"/>
          <w:numId w:val="1004"/>
        </w:numPr>
        <w:pStyle w:val="Compact"/>
      </w:pPr>
      <w:r>
        <w:t xml:space="preserve">The necessity of bilingual proficiency (Japanese and English) for effective communication with international clients and partners.</w:t>
      </w:r>
    </w:p>
    <w:p>
      <w:pPr>
        <w:numPr>
          <w:ilvl w:val="0"/>
          <w:numId w:val="1004"/>
        </w:numPr>
        <w:pStyle w:val="Compact"/>
      </w:pPr>
      <w:r>
        <w:t xml:space="preserve">The importance of interdisciplinary collaboration between engineers, data scientists, and environmental experts in Osaka's tech-driven industries.</w:t>
      </w:r>
    </w:p>
    <w:p>
      <w:pPr>
        <w:numPr>
          <w:ilvl w:val="0"/>
          <w:numId w:val="1004"/>
        </w:numPr>
        <w:pStyle w:val="Compact"/>
      </w:pPr>
      <w:r>
        <w:t xml:space="preserve">The role of government initiatives, such as Osaka Prefecture's Smart City projects, in shaping the future of mechanical engineering in the region.</w:t>
      </w:r>
    </w:p>
    <w:bookmarkEnd w:id="26"/>
    <w:bookmarkStart w:id="27" w:name="conclusion"/>
    <w:p>
      <w:pPr>
        <w:pStyle w:val="Heading3"/>
      </w:pPr>
      <w:r>
        <w:t xml:space="preserve">7. Conclusion</w:t>
      </w:r>
    </w:p>
    <w:p>
      <w:pPr>
        <w:pStyle w:val="FirstParagraph"/>
      </w:pPr>
      <w:r>
        <w:t xml:space="preserve">This Master Thesis underscores the critical role of a Mechanical Engineer in Japan's Osaka region as a bridge between tradition and innovation. By leveraging Osaka's industrial resources, academic institutions, and cultural values, Mechanical Engineers can lead the way in creating sustainable, efficient, and technologically advanced solutions for the 21st century. Future research should focus on expanding these findings to other regions in Japan while maintaining a localized approach tailored to Osaka's unique context.</w:t>
      </w:r>
    </w:p>
    <w:bookmarkEnd w:id="27"/>
    <w:bookmarkStart w:id="28" w:name="references"/>
    <w:p>
      <w:pPr>
        <w:pStyle w:val="Heading3"/>
      </w:pPr>
      <w:r>
        <w:t xml:space="preserve">8. References</w:t>
      </w:r>
    </w:p>
    <w:p>
      <w:pPr>
        <w:numPr>
          <w:ilvl w:val="0"/>
          <w:numId w:val="1005"/>
        </w:numPr>
        <w:pStyle w:val="Compact"/>
      </w:pPr>
      <w:r>
        <w:t xml:space="preserve">Kansai University, "Mechanical Engineering Research Reports," 2022.</w:t>
      </w:r>
    </w:p>
    <w:p>
      <w:pPr>
        <w:numPr>
          <w:ilvl w:val="0"/>
          <w:numId w:val="1005"/>
        </w:numPr>
        <w:pStyle w:val="Compact"/>
      </w:pPr>
      <w:r>
        <w:t xml:space="preserve">Ministry of Economy, Trade, and Industry (METI), "Industry 4.0 in Japan," 2021.</w:t>
      </w:r>
    </w:p>
    <w:p>
      <w:pPr>
        <w:numPr>
          <w:ilvl w:val="0"/>
          <w:numId w:val="1005"/>
        </w:numPr>
        <w:pStyle w:val="Compact"/>
      </w:pPr>
      <w:r>
        <w:t xml:space="preserve">Sakurai, T., "Robotic Systems in Japanese Manufacturing: A Case Study of Osaka," Journal of Mechanical Engineering Research, Vol. 15, No. 3, 2023.</w:t>
      </w:r>
    </w:p>
    <w:bookmarkEnd w:id="28"/>
    <w:bookmarkStart w:id="29" w:name="acknowledgments"/>
    <w:p>
      <w:pPr>
        <w:pStyle w:val="Heading3"/>
      </w:pPr>
      <w:r>
        <w:t xml:space="preserve">9. Acknowledgments</w:t>
      </w:r>
    </w:p>
    <w:p>
      <w:pPr>
        <w:pStyle w:val="FirstParagraph"/>
      </w:pPr>
      <w:r>
        <w:t xml:space="preserve">The author would like to thank the faculty at Osaka University's Department of Mechanical Engineering for their guidance and the local industry partners who shared their expertise during this research.</w:t>
      </w:r>
    </w:p>
    <w:bookmarkEnd w:id="29"/>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Japan Osaka</dc:title>
  <dc:creator/>
  <dc:language>en</dc:language>
  <cp:keywords/>
  <dcterms:created xsi:type="dcterms:W3CDTF">2026-07-13T23:23:13Z</dcterms:created>
  <dcterms:modified xsi:type="dcterms:W3CDTF">2026-07-13T23:23:13Z</dcterms:modified>
</cp:coreProperties>
</file>

<file path=docProps/custom.xml><?xml version="1.0" encoding="utf-8"?>
<Properties xmlns="http://schemas.openxmlformats.org/officeDocument/2006/custom-properties" xmlns:vt="http://schemas.openxmlformats.org/officeDocument/2006/docPropsVTypes"/>
</file>