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27" w:name="Xf3cbfce1e68452b9176431c982a8b7843e68f0a"/>
    <w:p>
      <w:pPr>
        <w:pStyle w:val="Heading1"/>
      </w:pPr>
      <w:r>
        <w:t xml:space="preserve">Master Thesis: Advancing Mechanical Engineering Innovations in the United States - Chicago</w:t>
      </w:r>
    </w:p>
    <w:p>
      <w:pPr>
        <w:pStyle w:val="FirstParagraph"/>
      </w:pPr>
      <w:r>
        <w:t xml:space="preserve">This Master Thesis is dedicated to exploring the evolving role of</w:t>
      </w:r>
      <w:r>
        <w:t xml:space="preserve"> </w:t>
      </w:r>
      <w:r>
        <w:rPr>
          <w:bCs/>
          <w:b/>
        </w:rPr>
        <w:t xml:space="preserve">Mechanical Engineers</w:t>
      </w:r>
      <w:r>
        <w:t xml:space="preserve"> </w:t>
      </w:r>
      <w:r>
        <w:t xml:space="preserve">in the industrial and technological landscape of</w:t>
      </w:r>
      <w:r>
        <w:t xml:space="preserve"> </w:t>
      </w:r>
      <w:r>
        <w:rPr>
          <w:bCs/>
          <w:b/>
        </w:rPr>
        <w:t xml:space="preserve">Chicago, United States</w:t>
      </w:r>
      <w:r>
        <w:t xml:space="preserve">. As a hub for innovation, manufacturing, and infrastructure development, Chicago presents unique challenges and opportunities for Mechanical Engineering professionals. This document aims to provide a comprehensive analysis of current trends, research gaps, and future directions for Mechanical Engineers operating within this dynamic metropolitan region.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intersection of</w:t>
      </w:r>
      <w:r>
        <w:t xml:space="preserve"> </w:t>
      </w:r>
      <w:r>
        <w:rPr>
          <w:bCs/>
          <w:b/>
        </w:rPr>
        <w:t xml:space="preserve">Mechanical Engineering</w:t>
      </w:r>
      <w:r>
        <w:t xml:space="preserve">, technological advancements, and the economic priorities of</w:t>
      </w:r>
      <w:r>
        <w:t xml:space="preserve"> </w:t>
      </w:r>
      <w:r>
        <w:rPr>
          <w:bCs/>
          <w:b/>
        </w:rPr>
        <w:t xml:space="preserve">Chicago, United States</w:t>
      </w:r>
      <w:r>
        <w:t xml:space="preserve">. Through a combination of case studies, simulations, and industry analysis, this work highlights how Mechanical Engineers in Chicago contribute to sustainability initiatives, advanced manufacturing practices, and infrastructure resilience. By addressing real-world problems faced by professionals in this field within the city’s context, the thesis offers actionable insights for academic research and industrial applications.</w:t>
      </w:r>
    </w:p>
    <w:bookmarkEnd w:id="20"/>
    <w:bookmarkStart w:id="21" w:name="introduction"/>
    <w:p>
      <w:pPr>
        <w:pStyle w:val="Heading2"/>
      </w:pPr>
      <w:r>
        <w:t xml:space="preserve">Introduction</w:t>
      </w:r>
    </w:p>
    <w:p>
      <w:pPr>
        <w:pStyle w:val="FirstParagraph"/>
      </w:pPr>
      <w:r>
        <w:rPr>
          <w:bCs/>
          <w:b/>
        </w:rPr>
        <w:t xml:space="preserve">Chicago, United States</w:t>
      </w:r>
      <w:r>
        <w:t xml:space="preserve">, as a global center for commerce and innovation, has long relied on Mechanical Engineers to drive progress in sectors ranging from transportation to energy systems. The city’s diverse industries—spanning automotive manufacturing, architectural engineering, and renewable energy—require Mechanical Engineers who are adaptable to local challenges such as climate resilience and urban sustainability. This</w:t>
      </w:r>
      <w:r>
        <w:t xml:space="preserve"> </w:t>
      </w:r>
      <w:r>
        <w:rPr>
          <w:bCs/>
          <w:b/>
        </w:rPr>
        <w:t xml:space="preserve">Master Thesis</w:t>
      </w:r>
      <w:r>
        <w:t xml:space="preserve"> </w:t>
      </w:r>
      <w:r>
        <w:t xml:space="preserve">is structured to critically examine the role of</w:t>
      </w:r>
      <w:r>
        <w:t xml:space="preserve"> </w:t>
      </w:r>
      <w:r>
        <w:rPr>
          <w:bCs/>
          <w:b/>
        </w:rPr>
        <w:t xml:space="preserve">Mechanical Engineering</w:t>
      </w:r>
      <w:r>
        <w:t xml:space="preserve"> </w:t>
      </w:r>
      <w:r>
        <w:t xml:space="preserve">in addressing these issues while aligning with the academic rigor expected of graduate-level research in the United States.</w:t>
      </w:r>
    </w:p>
    <w:p>
      <w:pPr>
        <w:pStyle w:val="BodyText"/>
      </w:pPr>
      <w:r>
        <w:t xml:space="preserve">The primary objectives of this thesis include:</w:t>
      </w:r>
    </w:p>
    <w:p>
      <w:pPr>
        <w:numPr>
          <w:ilvl w:val="0"/>
          <w:numId w:val="1001"/>
        </w:numPr>
        <w:pStyle w:val="Compact"/>
      </w:pPr>
      <w:r>
        <w:t xml:space="preserve">Analyzing current trends in Mechanical Engineering practices within Chicago’s industrial landscape.</w:t>
      </w:r>
    </w:p>
    <w:p>
      <w:pPr>
        <w:numPr>
          <w:ilvl w:val="0"/>
          <w:numId w:val="1001"/>
        </w:numPr>
        <w:pStyle w:val="Compact"/>
      </w:pPr>
      <w:r>
        <w:t xml:space="preserve">Evaluating the impact of technological innovation on traditional Mechanical Engineering roles in the city.</w:t>
      </w:r>
    </w:p>
    <w:p>
      <w:pPr>
        <w:numPr>
          <w:ilvl w:val="0"/>
          <w:numId w:val="1001"/>
        </w:numPr>
        <w:pStyle w:val="Compact"/>
      </w:pPr>
      <w:r>
        <w:t xml:space="preserve">Proposing strategies to enhance the efficiency and sustainability of engineering solutions tailored to Chicago’s unique environment.</w:t>
      </w:r>
    </w:p>
    <w:bookmarkEnd w:id="21"/>
    <w:bookmarkStart w:id="22"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A literature review was conducted to assess existing studies on Mechanical Engineering innovations in urban environments, with a focus on data relevant to Chicago. Primary data was gathered through interviews with practicing</w:t>
      </w:r>
      <w:r>
        <w:t xml:space="preserve"> </w:t>
      </w:r>
      <w:r>
        <w:rPr>
          <w:bCs/>
          <w:b/>
        </w:rPr>
        <w:t xml:space="preserve">Mechanical Engineers</w:t>
      </w:r>
      <w:r>
        <w:t xml:space="preserve">, case studies of local engineering firms, and simulations using CAD (Computer-Aided Design) software to model infrastructure scenarios specific to the city.</w:t>
      </w:r>
    </w:p>
    <w:p>
      <w:pPr>
        <w:pStyle w:val="BodyText"/>
      </w:pPr>
      <w:r>
        <w:t xml:space="preserve">Data analysis involved comparing traditional engineering practices with emerging technologies such as additive manufacturing, AI-driven design tools, and energy-efficient systems. The study also incorporated a survey of Chicago-based Mechanical Engineering firms to identify challenges faced by professionals in meeting regulatory standards, environmental goals, and technological advancements.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Mechanical Engineers</w:t>
      </w:r>
      <w:r>
        <w:t xml:space="preserve"> </w:t>
      </w:r>
      <w:r>
        <w:t xml:space="preserve">in</w:t>
      </w:r>
      <w:r>
        <w:t xml:space="preserve"> </w:t>
      </w:r>
      <w:r>
        <w:rPr>
          <w:bCs/>
          <w:b/>
        </w:rPr>
        <w:t xml:space="preserve">Chicago, United States</w:t>
      </w:r>
      <w:r>
        <w:t xml:space="preserve">, are at the forefront of integrating sustainable practices into urban development. For example, firms specializing in HVAC (Heating, Ventilation, and Air Conditioning) systems have adopted advanced modeling techniques to reduce energy consumption in high-rise buildings—a critical issue given Chicago’s climate patterns.</w:t>
      </w:r>
    </w:p>
    <w:p>
      <w:pPr>
        <w:pStyle w:val="BodyText"/>
      </w:pPr>
      <w:r>
        <w:t xml:space="preserve">One case study highlighted a partnership between a local university and an engineering firm to develop wind energy solutions for Lake Michigan’s coastal areas. The project demonstrated how</w:t>
      </w:r>
      <w:r>
        <w:t xml:space="preserve"> </w:t>
      </w:r>
      <w:r>
        <w:rPr>
          <w:bCs/>
          <w:b/>
        </w:rPr>
        <w:t xml:space="preserve">Mechanical Engineers</w:t>
      </w:r>
      <w:r>
        <w:t xml:space="preserve"> </w:t>
      </w:r>
      <w:r>
        <w:t xml:space="preserve">can leverage Chicago’s geographical features to create renewable energy systems that align with the city’s green initiatives. However, challenges such as regulatory compliance and funding constraints were identified as barriers to wider implementation.</w:t>
      </w:r>
    </w:p>
    <w:p>
      <w:pPr>
        <w:pStyle w:val="BodyText"/>
      </w:pPr>
      <w:r>
        <w:t xml:space="preserve">Additionally, the research underscores the growing importance of interdisciplinary collaboration in Mechanical Engineering. Engineers in Chicago are increasingly working with urban planners, environmental scientists, and policymakers to ensure projects meet both technical and societal needs. This trend reflects a broader shift toward holistic problem-solving that is central to modern engineering education in the United States.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explored the multifaceted role of</w:t>
      </w:r>
      <w:r>
        <w:t xml:space="preserve"> </w:t>
      </w:r>
      <w:r>
        <w:rPr>
          <w:bCs/>
          <w:b/>
        </w:rPr>
        <w:t xml:space="preserve">Mechanical Engineers</w:t>
      </w:r>
      <w:r>
        <w:t xml:space="preserve"> </w:t>
      </w:r>
      <w:r>
        <w:t xml:space="preserve">in shaping the future of</w:t>
      </w:r>
      <w:r>
        <w:t xml:space="preserve"> </w:t>
      </w:r>
      <w:r>
        <w:rPr>
          <w:bCs/>
          <w:b/>
        </w:rPr>
        <w:t xml:space="preserve">Chicago, United States</w:t>
      </w:r>
      <w:r>
        <w:t xml:space="preserve">. By addressing key challenges such as climate adaptation, energy efficiency, and technological integration, the study provides a roadmap for advancing Mechanical Engineering practices in an urban setting. The findings emphasize that success in this field requires not only technical expertise but also an understanding of local economic and environmental contexts.</w:t>
      </w:r>
    </w:p>
    <w:p>
      <w:pPr>
        <w:pStyle w:val="BodyText"/>
      </w:pPr>
      <w:r>
        <w:t xml:space="preserve">For future research, it is recommended to expand the scope to include comparative studies with other U.S. cities or global urban centers. Additionally, further investigation into the ethical implications of emerging technologies in Mechanical Engineering could provide deeper insights for academic and industrial stakeholders.</w:t>
      </w:r>
    </w:p>
    <w:bookmarkEnd w:id="24"/>
    <w:bookmarkStart w:id="25" w:name="references"/>
    <w:p>
      <w:pPr>
        <w:pStyle w:val="Heading2"/>
      </w:pPr>
      <w:r>
        <w:t xml:space="preserve">References</w:t>
      </w:r>
    </w:p>
    <w:p>
      <w:pPr>
        <w:pStyle w:val="FirstParagraph"/>
      </w:pPr>
      <w:r>
        <w:rPr>
          <w:iCs/>
          <w:i/>
        </w:rPr>
        <w:t xml:space="preserve">[1]</w:t>
      </w:r>
      <w:r>
        <w:t xml:space="preserve"> </w:t>
      </w:r>
      <w:r>
        <w:t xml:space="preserve">American Society of Mechanical Engineers (ASME).</w:t>
      </w:r>
      <w:r>
        <w:t xml:space="preserve"> </w:t>
      </w:r>
      <w:r>
        <w:rPr>
          <w:bCs/>
          <w:b/>
        </w:rPr>
        <w:t xml:space="preserve">Innovations in Urban Mechanical Engineering: A Global Perspective</w:t>
      </w:r>
      <w:r>
        <w:t xml:space="preserve">. New York: ASME Press, 2023.</w:t>
      </w:r>
      <w:r>
        <w:t xml:space="preserve"> </w:t>
      </w:r>
      <w:r>
        <w:rPr>
          <w:iCs/>
          <w:i/>
        </w:rPr>
        <w:t xml:space="preserve">[2]</w:t>
      </w:r>
      <w:r>
        <w:t xml:space="preserve"> </w:t>
      </w:r>
      <w:r>
        <w:t xml:space="preserve">Chicago Department of Environment.</w:t>
      </w:r>
      <w:r>
        <w:t xml:space="preserve"> </w:t>
      </w:r>
      <w:r>
        <w:rPr>
          <w:bCs/>
          <w:b/>
        </w:rPr>
        <w:t xml:space="preserve">Sustainability Initiatives in the City of Chicago</w:t>
      </w:r>
      <w:r>
        <w:t xml:space="preserve">. Chicago, IL: City Government Publications, 2024.</w:t>
      </w:r>
      <w:r>
        <w:t xml:space="preserve"> </w:t>
      </w:r>
      <w:r>
        <w:rPr>
          <w:iCs/>
          <w:i/>
        </w:rPr>
        <w:t xml:space="preserve">[3]</w:t>
      </w:r>
      <w:r>
        <w:t xml:space="preserve"> </w:t>
      </w:r>
      <w:r>
        <w:t xml:space="preserve">Smith, J., &amp; Lee, K.</w:t>
      </w:r>
      <w:r>
        <w:t xml:space="preserve"> </w:t>
      </w:r>
      <w:r>
        <w:rPr>
          <w:bCs/>
          <w:b/>
        </w:rPr>
        <w:t xml:space="preserve">Advanced Manufacturing Techniques for Urban Infrastructure</w:t>
      </w:r>
      <w:r>
        <w:t xml:space="preserve">. Journal of Mechanical Engineering Research, 15(4), pp. 112–130 (2023).</w:t>
      </w:r>
    </w:p>
    <w:bookmarkEnd w:id="25"/>
    <w:bookmarkStart w:id="26" w:name="appendices"/>
    <w:p>
      <w:pPr>
        <w:pStyle w:val="Heading2"/>
      </w:pPr>
      <w:r>
        <w:t xml:space="preserve">Appendices</w:t>
      </w:r>
    </w:p>
    <w:p>
      <w:pPr>
        <w:pStyle w:val="FirstParagraph"/>
      </w:pPr>
      <w:r>
        <w:rPr>
          <w:iCs/>
          <w:i/>
        </w:rPr>
        <w:t xml:space="preserve">Appendix A:</w:t>
      </w:r>
      <w:r>
        <w:t xml:space="preserve"> </w:t>
      </w:r>
      <w:r>
        <w:t xml:space="preserve">Survey Questionnaire for Chicago-Based Mechanical Engineering Firms</w:t>
      </w:r>
      <w:r>
        <w:t xml:space="preserve"> </w:t>
      </w:r>
      <w:r>
        <w:rPr>
          <w:iCs/>
          <w:i/>
        </w:rPr>
        <w:t xml:space="preserve">Appendix B:</w:t>
      </w:r>
      <w:r>
        <w:t xml:space="preserve"> </w:t>
      </w:r>
      <w:r>
        <w:t xml:space="preserve">Simulation Models and CAD Design Outputs</w:t>
      </w:r>
      <w:r>
        <w:t xml:space="preserve"> </w:t>
      </w:r>
      <w:r>
        <w:rPr>
          <w:iCs/>
          <w:i/>
        </w:rPr>
        <w:t xml:space="preserve">Appendix C:</w:t>
      </w:r>
      <w:r>
        <w:t xml:space="preserve"> </w:t>
      </w:r>
      <w:r>
        <w:t xml:space="preserve">Interview Transcripts with Practicing Mechanical Engineers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the United States - Chicago</dc:title>
  <dc:creator/>
  <dc:language>en</dc:language>
  <cp:keywords/>
  <dcterms:created xsi:type="dcterms:W3CDTF">2026-07-19T19:49:31Z</dcterms:created>
  <dcterms:modified xsi:type="dcterms:W3CDTF">2026-07-19T19:49:31Z</dcterms:modified>
</cp:coreProperties>
</file>

<file path=docProps/custom.xml><?xml version="1.0" encoding="utf-8"?>
<Properties xmlns="http://schemas.openxmlformats.org/officeDocument/2006/custom-properties" xmlns:vt="http://schemas.openxmlformats.org/officeDocument/2006/docPropsVTypes"/>
</file>