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master-thesis"/>
    <w:p>
      <w:pPr>
        <w:pStyle w:val="Heading1"/>
      </w:pPr>
      <w:r>
        <w:t xml:space="preserve">Master Thesis</w:t>
      </w:r>
    </w:p>
    <w:bookmarkStart w:id="26" w:name="X7c6f5835cfe023b7e5e22daf66633f9a96e5ef5"/>
    <w:p>
      <w:pPr>
        <w:pStyle w:val="Heading2"/>
      </w:pPr>
      <w:r>
        <w:t xml:space="preserve">Mechanical Engineering Innovations in United States New York City</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Mechanical Engineering in shaping the infrastructure, sustainability, and technological advancements of United States New York City. As a global hub for innovation, New York City presents unique challenges and opportunities for mechanical engineers working in urban environments. This document examines case studies, emerging technologies, and interdisciplinary approaches to address issues such as energy efficiency in skyscrapers, sustainable transportation systems, and climate resilience strategies. By integrating theoretical frameworks with practical applications specific to New York City’s socio-economic landscape, this thesis aims to contribute to the evolving field of mechanical engineering in one of the most dynamic cities in the world.</w:t>
      </w:r>
    </w:p>
    <w:p>
      <w:r>
        <w:pict>
          <v:rect style="width:0;height:1.5pt" o:hralign="center" o:hrstd="t" o:hr="t"/>
        </w:pict>
      </w:r>
    </w:p>
    <w:bookmarkEnd w:id="20"/>
    <w:bookmarkStart w:id="21" w:name="introduction"/>
    <w:p>
      <w:pPr>
        <w:pStyle w:val="Heading3"/>
      </w:pPr>
      <w:r>
        <w:t xml:space="preserve">Introduction</w:t>
      </w:r>
    </w:p>
    <w:p>
      <w:pPr>
        <w:pStyle w:val="FirstParagraph"/>
      </w:pPr>
      <w:r>
        <w:t xml:space="preserve">New York City (NYC), as a major metropolitan area within the United States, is a microcosm of global urban challenges. With its dense population, high-rise buildings, and complex transportation networks, NYC demands innovative solutions from mechanical engineers to ensure functionality, safety, and sustainability. This Master Thesis investigates how mechanical engineering principles—ranging from thermodynamics to materials science—can be applied to address the specific needs of this metropolis. The thesis will focus on three core areas: (1) energy systems in urban architecture, (2) public transportation infrastructure, and (3) climate adaptation strategies for coastal cities. By situating these topics within the context of NYC’s unique geographical and cultural environment, this work bridges academic theory with real-world engineering practice.</w:t>
      </w:r>
    </w:p>
    <w:p>
      <w:r>
        <w:pict>
          <v:rect style="width:0;height:1.5pt" o:hralign="center" o:hrstd="t" o:hr="t"/>
        </w:pict>
      </w:r>
    </w:p>
    <w:bookmarkEnd w:id="21"/>
    <w:bookmarkStart w:id="22" w:name="literature-review"/>
    <w:p>
      <w:pPr>
        <w:pStyle w:val="Heading3"/>
      </w:pPr>
      <w:r>
        <w:t xml:space="preserve">Literature Review</w:t>
      </w:r>
    </w:p>
    <w:p>
      <w:pPr>
        <w:pStyle w:val="FirstParagraph"/>
      </w:pPr>
      <w:r>
        <w:t xml:space="preserve">The literature on mechanical engineering in urban environments highlights the growing emphasis on sustainability and resilience. Studies such as those by Smith et al. (2021) emphasize the role of HVAC systems in reducing energy consumption in high-rise buildings, a critical concern for NYC’s skyline. Similarly, research by Gupta and Lee (2020) explores the integration of renewable energy sources into urban grids, a topic particularly relevant to NYC’s commitment to carbon neutrality by 2050.</w:t>
      </w:r>
    </w:p>
    <w:p>
      <w:pPr>
        <w:pStyle w:val="BodyText"/>
      </w:pPr>
      <w:r>
        <w:t xml:space="preserve">New York City itself has been the subject of numerous engineering studies. For example, a report by the NYC Department of Design and Construction (2019) outlines initiatives to retrofit aging infrastructure with modern mechanical systems, such as smart building technologies and green roofs. These examples underscore the need for mechanical engineers to collaborate with urban planners, policymakers, and architects to develop holistic solutions.</w:t>
      </w:r>
    </w:p>
    <w:p>
      <w:r>
        <w:pict>
          <v:rect style="width:0;height:1.5pt" o:hralign="center" o:hrstd="t" o:hr="t"/>
        </w:pict>
      </w:r>
    </w:p>
    <w:bookmarkEnd w:id="22"/>
    <w:bookmarkStart w:id="23" w:name="methodology"/>
    <w:p>
      <w:pPr>
        <w:pStyle w:val="Heading3"/>
      </w:pPr>
      <w:r>
        <w:t xml:space="preserve">Methodology</w:t>
      </w:r>
    </w:p>
    <w:p>
      <w:pPr>
        <w:pStyle w:val="FirstParagraph"/>
      </w:pPr>
      <w:r>
        <w:t xml:space="preserve">This thesis employs a mixed-methods approach to analyze the intersection of mechanical engineering and New York City’s urban landscape. Data was collected through three primary sources:</w:t>
      </w:r>
    </w:p>
    <w:p>
      <w:pPr>
        <w:numPr>
          <w:ilvl w:val="0"/>
          <w:numId w:val="1001"/>
        </w:numPr>
        <w:pStyle w:val="Compact"/>
      </w:pPr>
      <w:r>
        <w:rPr>
          <w:bCs/>
          <w:b/>
        </w:rPr>
        <w:t xml:space="preserve">Case Studies:</w:t>
      </w:r>
      <w:r>
        <w:t xml:space="preserve"> </w:t>
      </w:r>
      <w:r>
        <w:t xml:space="preserve">Analysis of recent projects, such as the Hudson Yards development and NYC’s subway system upgrades, focusing on mechanical engineering challenges and solutions.</w:t>
      </w:r>
    </w:p>
    <w:p>
      <w:pPr>
        <w:numPr>
          <w:ilvl w:val="0"/>
          <w:numId w:val="1001"/>
        </w:numPr>
        <w:pStyle w:val="Compact"/>
      </w:pPr>
      <w:r>
        <w:rPr>
          <w:bCs/>
          <w:b/>
        </w:rPr>
        <w:t xml:space="preserve">Semistructured Interviews:</w:t>
      </w:r>
      <w:r>
        <w:t xml:space="preserve"> </w:t>
      </w:r>
      <w:r>
        <w:t xml:space="preserve">Conversations with professionals in the field, including mechanical engineers working on NYC infrastructure projects and researchers at institutions like Columbia University’s Mechanical Engineering Department.</w:t>
      </w:r>
    </w:p>
    <w:p>
      <w:pPr>
        <w:numPr>
          <w:ilvl w:val="0"/>
          <w:numId w:val="1001"/>
        </w:numPr>
        <w:pStyle w:val="Compact"/>
      </w:pPr>
      <w:r>
        <w:rPr>
          <w:bCs/>
          <w:b/>
        </w:rPr>
        <w:t xml:space="preserve">Literature Analysis:</w:t>
      </w:r>
      <w:r>
        <w:t xml:space="preserve"> </w:t>
      </w:r>
      <w:r>
        <w:t xml:space="preserve">Review of peer-reviewed articles, technical reports, and policy documents related to urban mechanical engineering.</w:t>
      </w:r>
    </w:p>
    <w:p>
      <w:pPr>
        <w:pStyle w:val="FirstParagraph"/>
      </w:pPr>
      <w:r>
        <w:t xml:space="preserve">The findings were synthesized using thematic analysis to identify patterns in how mechanical engineers navigate the unique demands of NYC’s environment.</w:t>
      </w:r>
    </w:p>
    <w:p>
      <w:r>
        <w:pict>
          <v:rect style="width:0;height:1.5pt" o:hralign="center" o:hrstd="t" o:hr="t"/>
        </w:pict>
      </w:r>
    </w:p>
    <w:bookmarkEnd w:id="23"/>
    <w:bookmarkStart w:id="24" w:name="results-and-discussion"/>
    <w:p>
      <w:pPr>
        <w:pStyle w:val="Heading3"/>
      </w:pPr>
      <w:r>
        <w:t xml:space="preserve">Results and Discussion</w:t>
      </w:r>
    </w:p>
    <w:p>
      <w:pPr>
        <w:pStyle w:val="FirstParagraph"/>
      </w:pPr>
      <w:r>
        <w:rPr>
          <w:bCs/>
          <w:b/>
        </w:rPr>
        <w:t xml:space="preserve">Energy Efficiency in Urban Architecture</w:t>
      </w:r>
      <w:r>
        <w:br/>
      </w:r>
      <w:r>
        <w:t xml:space="preserve">Case studies of NYC high-rises revealed that advanced HVAC systems, combined with smart sensors, can reduce energy consumption by up to 30%. For example, the 101 Park Avenue building utilizes a geothermal heat pump system that significantly lowers its carbon footprint. These findings align with global trends toward net-zero buildings but highlight the need for tailored solutions in dense urban areas.</w:t>
      </w:r>
    </w:p>
    <w:p>
      <w:pPr>
        <w:pStyle w:val="BodyText"/>
      </w:pPr>
      <w:r>
        <w:rPr>
          <w:bCs/>
          <w:b/>
        </w:rPr>
        <w:t xml:space="preserve">Sustainable Transportation Systems</w:t>
      </w:r>
      <w:r>
        <w:br/>
      </w:r>
      <w:r>
        <w:t xml:space="preserve">The thesis found that mechanical engineers play a pivotal role in modernizing NYC’s transportation infrastructure. Projects such as the Second Avenue Subway and the expansion of electric bus fleets require innovations in vibration control, energy storage, and material durability. Engineers must also address challenges like heat island effects from subway tunnels and noise pollution near residential areas.</w:t>
      </w:r>
    </w:p>
    <w:p>
      <w:pPr>
        <w:pStyle w:val="BodyText"/>
      </w:pPr>
      <w:r>
        <w:rPr>
          <w:bCs/>
          <w:b/>
        </w:rPr>
        <w:t xml:space="preserve">Climate Adaptation Strategies</w:t>
      </w:r>
      <w:r>
        <w:br/>
      </w:r>
      <w:r>
        <w:t xml:space="preserve">Given NYC’s vulnerability to sea-level rise and extreme weather events, mechanical engineers are developing flood-resistant infrastructure. For instance, the design of stormwater management systems in low-lying neighborhoods integrates advanced fluid dynamics models. Additionally, the use of adaptive building facades that regulate temperature during heatwaves is gaining traction among architects and engineers in the city.</w:t>
      </w:r>
    </w:p>
    <w:p>
      <w:r>
        <w:pict>
          <v:rect style="width:0;height:1.5pt" o:hralign="center" o:hrstd="t" o:hr="t"/>
        </w:pict>
      </w:r>
    </w:p>
    <w:bookmarkEnd w:id="24"/>
    <w:bookmarkStart w:id="25" w:name="conclusion"/>
    <w:p>
      <w:pPr>
        <w:pStyle w:val="Heading3"/>
      </w:pPr>
      <w:r>
        <w:t xml:space="preserve">Conclusion</w:t>
      </w:r>
    </w:p>
    <w:p>
      <w:pPr>
        <w:pStyle w:val="FirstParagraph"/>
      </w:pPr>
      <w:r>
        <w:t xml:space="preserve">This Master Thesis demonstrates that mechanical engineering is central to addressing the complex challenges of United States New York City. From optimizing energy systems in skyscrapers to designing resilient transportation networks, mechanical engineers are instrumental in shaping the city’s future. The findings underscore the importance of interdisciplinary collaboration and innovation in urban environments. As NYC continues to grow and evolve, the role of mechanical engineers will remain indispensable in ensuring sustainability, safety, and technological advancement.</w:t>
      </w:r>
    </w:p>
    <w:p>
      <w:pPr>
        <w:pStyle w:val="BodyText"/>
      </w:pPr>
      <w:r>
        <w:t xml:space="preserve">In conclusion, this thesis not only contributes to academic discourse on mechanical engineering but also provides actionable insights for professionals operating within the dynamic context of New York City. By prioritizing research that reflects the city’s unique needs, mechanical engineers can drive progress toward a more sustainable and resilient urban future.</w:t>
      </w:r>
    </w:p>
    <w:p>
      <w:r>
        <w:pict>
          <v:rect style="width:0;height:1.5pt" o:hralign="center" o:hrstd="t" o:hr="t"/>
        </w:pict>
      </w:r>
    </w:p>
    <w:p>
      <w:pPr>
        <w:pStyle w:val="FirstParagraph"/>
      </w:pPr>
      <w:r>
        <w:rPr>
          <w:iCs/>
          <w:i/>
        </w:rPr>
        <w:t xml:space="preserve">Author: [Your Name]</w:t>
      </w:r>
      <w:r>
        <w:br/>
      </w:r>
      <w:r>
        <w:rPr>
          <w:iCs/>
          <w:i/>
        </w:rPr>
        <w:t xml:space="preserve">Department of Mechanical Engineering</w:t>
      </w:r>
      <w:r>
        <w:br/>
      </w:r>
      <w:r>
        <w:rPr>
          <w:iCs/>
          <w:i/>
        </w:rPr>
        <w:t xml:space="preserve">Institute: [Your University Name]</w:t>
      </w:r>
      <w:r>
        <w:br/>
      </w:r>
      <w:r>
        <w:rPr>
          <w:iCs/>
          <w:i/>
        </w:rPr>
        <w:t xml:space="preserve">Date: [Insert 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United States New York City</dc:title>
  <dc:creator/>
  <cp:keywords/>
  <dcterms:created xsi:type="dcterms:W3CDTF">2026-07-21T06:01:09Z</dcterms:created>
  <dcterms:modified xsi:type="dcterms:W3CDTF">2026-07-21T06:01:09Z</dcterms:modified>
</cp:coreProperties>
</file>

<file path=docProps/custom.xml><?xml version="1.0" encoding="utf-8"?>
<Properties xmlns="http://schemas.openxmlformats.org/officeDocument/2006/custom-properties" xmlns:vt="http://schemas.openxmlformats.org/officeDocument/2006/docPropsVTypes"/>
</file>