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1d3349bde3af1441dc1e0789257bded7d11ba36"/>
    <w:p>
      <w:pPr>
        <w:pStyle w:val="Heading1"/>
      </w:pPr>
      <w:r>
        <w:rPr>
          <w:bCs/>
          <w:b/>
        </w:rPr>
        <w:t xml:space="preserve">Master Thesis: The Role of a Mechatronics Engineer in Advancing Industrial Automation in Algeria, Algiers</w:t>
      </w:r>
    </w:p>
    <w:p>
      <w:pPr>
        <w:pStyle w:val="FirstParagraph"/>
      </w:pPr>
      <w:r>
        <w:rPr>
          <w:bCs/>
          <w:b/>
        </w:rPr>
        <w:t xml:space="preserve">Master Thesis</w:t>
      </w:r>
      <w:r>
        <w:t xml:space="preserve"> </w:t>
      </w:r>
      <w:r>
        <w:t xml:space="preserve">is a pivotal academic requirement for students pursuing advanced studies in engineering disciplines such as Mechatronics. In the context of</w:t>
      </w:r>
      <w:r>
        <w:t xml:space="preserve"> </w:t>
      </w:r>
      <w:r>
        <w:rPr>
          <w:iCs/>
          <w:i/>
        </w:rPr>
        <w:t xml:space="preserve">Algeria Algiers</w:t>
      </w:r>
      <w:r>
        <w:t xml:space="preserve">, where industrialization and technological development are increasingly prioritized, the role of a</w:t>
      </w:r>
      <w:r>
        <w:t xml:space="preserve"> </w:t>
      </w:r>
      <w:r>
        <w:rPr>
          <w:bCs/>
          <w:b/>
        </w:rPr>
        <w:t xml:space="preserve">Mechatronics Engineer</w:t>
      </w:r>
      <w:r>
        <w:t xml:space="preserve"> </w:t>
      </w:r>
      <w:r>
        <w:t xml:space="preserve">becomes critical. This thesis explores how Mechatronics Engineers can contribute to Algeria’s economic transformation by integrating mechanical, electrical, and computer systems in industries such as energy, agriculture, and manufacturing.</w:t>
      </w:r>
    </w:p>
    <w:bookmarkStart w:id="20" w:name="introduction"/>
    <w:p>
      <w:pPr>
        <w:pStyle w:val="Heading2"/>
      </w:pPr>
      <w:r>
        <w:rPr>
          <w:bCs/>
          <w:b/>
        </w:rPr>
        <w:t xml:space="preserve">1. Introduction</w:t>
      </w:r>
    </w:p>
    <w:p>
      <w:pPr>
        <w:pStyle w:val="FirstParagraph"/>
      </w:pPr>
      <w:r>
        <w:t xml:space="preserve">The field of Mechatronics is an interdisciplinary domain that combines mechanical engineering, electronics, control systems, and computer science. In</w:t>
      </w:r>
      <w:r>
        <w:t xml:space="preserve"> </w:t>
      </w:r>
      <w:r>
        <w:rPr>
          <w:iCs/>
          <w:i/>
        </w:rPr>
        <w:t xml:space="preserve">Algeria Algiers</w:t>
      </w:r>
      <w:r>
        <w:t xml:space="preserve">, where the government has set ambitious targets for industrial growth and technological innovation, the need for skilled Mechatronics Engineers has never been greater. This</w:t>
      </w:r>
      <w:r>
        <w:t xml:space="preserve"> </w:t>
      </w:r>
      <w:r>
        <w:rPr>
          <w:bCs/>
          <w:b/>
        </w:rPr>
        <w:t xml:space="preserve">Master Thesis</w:t>
      </w:r>
      <w:r>
        <w:t xml:space="preserve"> </w:t>
      </w:r>
      <w:r>
        <w:t xml:space="preserve">aims to analyze the current state of automation in Algeria’s industries and propose strategies to enhance productivity through the expertise of Mechatronics Engineers.</w:t>
      </w:r>
    </w:p>
    <w:bookmarkEnd w:id="20"/>
    <w:bookmarkStart w:id="21" w:name="Xb6a2a1cd8b5d6e542c10905441345fe4de7abee"/>
    <w:p>
      <w:pPr>
        <w:pStyle w:val="Heading2"/>
      </w:pPr>
      <w:r>
        <w:rPr>
          <w:bCs/>
          <w:b/>
        </w:rPr>
        <w:t xml:space="preserve">2. The Importance of Mechatronics in Algeria</w:t>
      </w:r>
    </w:p>
    <w:p>
      <w:pPr>
        <w:pStyle w:val="FirstParagraph"/>
      </w:pPr>
      <w:r>
        <w:rPr>
          <w:iCs/>
          <w:i/>
        </w:rPr>
        <w:t xml:space="preserve">Algeria Algiers</w:t>
      </w:r>
      <w:r>
        <w:t xml:space="preserve"> </w:t>
      </w:r>
      <w:r>
        <w:t xml:space="preserve">is a hub for academic and industrial development in North Africa, yet its industries face challenges such as outdated infrastructure, limited access to advanced technologies, and a skills gap among engineers. A</w:t>
      </w:r>
      <w:r>
        <w:t xml:space="preserve"> </w:t>
      </w:r>
      <w:r>
        <w:rPr>
          <w:bCs/>
          <w:b/>
        </w:rPr>
        <w:t xml:space="preserve">Mechatronics Engineer</w:t>
      </w:r>
      <w:r>
        <w:t xml:space="preserve"> </w:t>
      </w:r>
      <w:r>
        <w:t xml:space="preserve">plays a vital role in addressing these issues by designing and implementing automated systems that improve efficiency, reduce costs, and enhance product quality.</w:t>
      </w:r>
    </w:p>
    <w:p>
      <w:pPr>
        <w:pStyle w:val="BodyText"/>
      </w:pPr>
      <w:r>
        <w:t xml:space="preserve">The oil and gas sector in Algeria relies heavily on mechatronic systems for drilling equipment, pipeline monitoring, and process automation. Similarly, the agricultural sector can benefit from mechatronic innovations like precision farming tools or automated irrigation systems. This thesis highlights how Mechatronics Engineers in</w:t>
      </w:r>
      <w:r>
        <w:t xml:space="preserve"> </w:t>
      </w:r>
      <w:r>
        <w:rPr>
          <w:iCs/>
          <w:i/>
        </w:rPr>
        <w:t xml:space="preserve">Algeria Algiers</w:t>
      </w:r>
      <w:r>
        <w:t xml:space="preserve"> </w:t>
      </w:r>
      <w:r>
        <w:t xml:space="preserve">can bridge the gap between theoretical knowledge and practical applications to meet local industry demands.</w:t>
      </w:r>
    </w:p>
    <w:bookmarkEnd w:id="21"/>
    <w:bookmarkStart w:id="22" w:name="literature-review"/>
    <w:p>
      <w:pPr>
        <w:pStyle w:val="Heading2"/>
      </w:pPr>
      <w:r>
        <w:rPr>
          <w:bCs/>
          <w:b/>
        </w:rPr>
        <w:t xml:space="preserve">3. Literature Review</w:t>
      </w:r>
    </w:p>
    <w:p>
      <w:pPr>
        <w:pStyle w:val="FirstParagraph"/>
      </w:pPr>
      <w:r>
        <w:t xml:space="preserve">Global research on Mechatronics emphasizes its transformative potential in industries ranging from healthcare to aerospace. However, studies specific to the Algerian context are limited, particularly in</w:t>
      </w:r>
      <w:r>
        <w:t xml:space="preserve"> </w:t>
      </w:r>
      <w:r>
        <w:rPr>
          <w:iCs/>
          <w:i/>
        </w:rPr>
        <w:t xml:space="preserve">Algeria Algiers</w:t>
      </w:r>
      <w:r>
        <w:t xml:space="preserve">. This thesis reviews existing literature on automation trends in developing economies and adapts findings to align with Algeria’s unique socio-economic landscape.</w:t>
      </w:r>
    </w:p>
    <w:p>
      <w:pPr>
        <w:pStyle w:val="BodyText"/>
      </w:pPr>
      <w:r>
        <w:t xml:space="preserve">The work of researchers such as El-Baz (2019) on renewable energy integration and Hamdi et al. (2020) on industrial robotics in North Africa provides a foundation for this study. These works underscore the importance of tailoring Mechatronics solutions to address regional challenges, such as high energy costs and environmental sustainability goals.</w:t>
      </w:r>
    </w:p>
    <w:bookmarkEnd w:id="22"/>
    <w:bookmarkStart w:id="23" w:name="research-methodology"/>
    <w:p>
      <w:pPr>
        <w:pStyle w:val="Heading2"/>
      </w:pPr>
      <w:r>
        <w:rPr>
          <w:bCs/>
          <w:b/>
        </w:rPr>
        <w:t xml:space="preserve">4. Research Methodology</w:t>
      </w:r>
    </w:p>
    <w:p>
      <w:pPr>
        <w:pStyle w:val="FirstParagraph"/>
      </w:pPr>
      <w:r>
        <w:t xml:space="preserve">This</w:t>
      </w:r>
      <w:r>
        <w:t xml:space="preserve"> </w:t>
      </w:r>
      <w:r>
        <w:rPr>
          <w:bCs/>
          <w:b/>
        </w:rPr>
        <w:t xml:space="preserve">Master Thesis</w:t>
      </w:r>
      <w:r>
        <w:t xml:space="preserve"> </w:t>
      </w:r>
      <w:r>
        <w:t xml:space="preserve">employs a mixed-methods approach to gather data on the role of Mechatronics Engineers in Algeria. Primary data was collected through interviews with industry professionals and academics in</w:t>
      </w:r>
      <w:r>
        <w:t xml:space="preserve"> </w:t>
      </w:r>
      <w:r>
        <w:rPr>
          <w:iCs/>
          <w:i/>
        </w:rPr>
        <w:t xml:space="preserve">Algeria Algiers</w:t>
      </w:r>
      <w:r>
        <w:t xml:space="preserve">, while secondary data was sourced from government reports, academic publications, and case studies.</w:t>
      </w:r>
    </w:p>
    <w:p>
      <w:pPr>
        <w:pStyle w:val="BodyText"/>
      </w:pPr>
      <w:r>
        <w:t xml:space="preserve">The research focuses on three key sectors: energy (petrochemicals), agriculture (smart farming), and manufacturing (automotive assembly). By analyzing the existing infrastructure and identifying gaps in automation, the thesis proposes actionable solutions tailored to each sector.</w:t>
      </w:r>
    </w:p>
    <w:bookmarkEnd w:id="23"/>
    <w:bookmarkStart w:id="24" w:name="findings-and-analysis"/>
    <w:p>
      <w:pPr>
        <w:pStyle w:val="Heading2"/>
      </w:pPr>
      <w:r>
        <w:rPr>
          <w:bCs/>
          <w:b/>
        </w:rPr>
        <w:t xml:space="preserve">5. Findings and Analysis</w:t>
      </w:r>
    </w:p>
    <w:p>
      <w:pPr>
        <w:pStyle w:val="FirstParagraph"/>
      </w:pPr>
      <w:r>
        <w:t xml:space="preserve">The findings reveal that while Algeria has made strides in adopting mechatronic technologies, there is a significant need for localized innovation. For instance, in the energy sector, Mechatronics Engineers can develop automated systems to monitor oil rigs and reduce human error. In agriculture, sensor-based irrigation systems could conserve water—a critical resource in Algeria.</w:t>
      </w:r>
    </w:p>
    <w:p>
      <w:pPr>
        <w:pStyle w:val="BodyText"/>
      </w:pPr>
      <w:r>
        <w:t xml:space="preserve">However, challenges such as limited funding for R&amp;D and a lack of collaboration between academia and industry hinder progress. The thesis argues that training Mechatronics Engineers in</w:t>
      </w:r>
      <w:r>
        <w:t xml:space="preserve"> </w:t>
      </w:r>
      <w:r>
        <w:rPr>
          <w:iCs/>
          <w:i/>
        </w:rPr>
        <w:t xml:space="preserve">Algeria Algiers</w:t>
      </w:r>
      <w:r>
        <w:t xml:space="preserve"> </w:t>
      </w:r>
      <w:r>
        <w:t xml:space="preserve">to prioritize cost-effective, sustainable solutions is essential for long-term success.</w:t>
      </w:r>
    </w:p>
    <w:bookmarkEnd w:id="24"/>
    <w:bookmarkStart w:id="25" w:name="recommendations"/>
    <w:p>
      <w:pPr>
        <w:pStyle w:val="Heading2"/>
      </w:pPr>
      <w:r>
        <w:rPr>
          <w:bCs/>
          <w:b/>
        </w:rPr>
        <w:t xml:space="preserve">6. Recommendations</w:t>
      </w:r>
    </w:p>
    <w:p>
      <w:pPr>
        <w:pStyle w:val="FirstParagraph"/>
      </w:pPr>
      <w:r>
        <w:t xml:space="preserve">To strengthen the role of a</w:t>
      </w:r>
      <w:r>
        <w:t xml:space="preserve"> </w:t>
      </w:r>
      <w:r>
        <w:rPr>
          <w:bCs/>
          <w:b/>
        </w:rPr>
        <w:t xml:space="preserve">Mechatronics Engineer</w:t>
      </w:r>
      <w:r>
        <w:t xml:space="preserve"> </w:t>
      </w:r>
      <w:r>
        <w:t xml:space="preserve">in Algeria, this thesis recommends:</w:t>
      </w:r>
    </w:p>
    <w:p>
      <w:pPr>
        <w:numPr>
          <w:ilvl w:val="0"/>
          <w:numId w:val="1001"/>
        </w:numPr>
        <w:pStyle w:val="Compact"/>
      </w:pPr>
      <w:r>
        <w:t xml:space="preserve">Increasing investment in vocational training programs for Mechatronics Engineers in universities across</w:t>
      </w:r>
      <w:r>
        <w:t xml:space="preserve"> </w:t>
      </w:r>
      <w:r>
        <w:rPr>
          <w:iCs/>
          <w:i/>
        </w:rPr>
        <w:t xml:space="preserve">Algeria Algiers</w:t>
      </w:r>
      <w:r>
        <w:t xml:space="preserve">.</w:t>
      </w:r>
    </w:p>
    <w:p>
      <w:pPr>
        <w:numPr>
          <w:ilvl w:val="0"/>
          <w:numId w:val="1001"/>
        </w:numPr>
        <w:pStyle w:val="Compact"/>
      </w:pPr>
      <w:r>
        <w:t xml:space="preserve">Promoting public-private partnerships to foster innovation and technology transfer.</w:t>
      </w:r>
    </w:p>
    <w:p>
      <w:pPr>
        <w:numPr>
          <w:ilvl w:val="0"/>
          <w:numId w:val="1001"/>
        </w:numPr>
        <w:pStyle w:val="Compact"/>
      </w:pPr>
      <w:r>
        <w:t xml:space="preserve">Encouraging the adoption of open-source mechatronic platforms to reduce costs for local industries.</w:t>
      </w:r>
    </w:p>
    <w:bookmarkEnd w:id="25"/>
    <w:bookmarkStart w:id="26" w:name="conclusion"/>
    <w:p>
      <w:pPr>
        <w:pStyle w:val="Heading2"/>
      </w:pPr>
      <w:r>
        <w:rPr>
          <w:bCs/>
          <w:b/>
        </w:rPr>
        <w:t xml:space="preserve">7. Conclusion</w:t>
      </w:r>
    </w:p>
    <w:p>
      <w:pPr>
        <w:pStyle w:val="FirstParagraph"/>
      </w:pPr>
      <w:r>
        <w:t xml:space="preserve">This</w:t>
      </w:r>
      <w:r>
        <w:t xml:space="preserve"> </w:t>
      </w:r>
      <w:r>
        <w:rPr>
          <w:bCs/>
          <w:b/>
        </w:rPr>
        <w:t xml:space="preserve">Master Thesis</w:t>
      </w:r>
      <w:r>
        <w:t xml:space="preserve"> </w:t>
      </w:r>
      <w:r>
        <w:t xml:space="preserve">underscores the transformative potential of Mechatronics Engineers in advancing Algeria’s industrial agenda. By leveraging their interdisciplinary expertise, these professionals can drive automation, sustainability, and economic growth in</w:t>
      </w:r>
      <w:r>
        <w:t xml:space="preserve"> </w:t>
      </w:r>
      <w:r>
        <w:rPr>
          <w:iCs/>
          <w:i/>
        </w:rPr>
        <w:t xml:space="preserve">Algeria Algiers</w:t>
      </w:r>
      <w:r>
        <w:t xml:space="preserve">. The study highlights the urgent need for localized strategies that align with the country’s developmental goals while addressing its unique challenges.</w:t>
      </w:r>
    </w:p>
    <w:p>
      <w:pPr>
        <w:pStyle w:val="BodyText"/>
      </w:pPr>
      <w:r>
        <w:t xml:space="preserve">As Algeria continues to prioritize technological advancement, the role of Mechatronics Engineers will only grow in significance. This thesis serves as a foundation for future research and practical applications that can empower</w:t>
      </w:r>
      <w:r>
        <w:t xml:space="preserve"> </w:t>
      </w:r>
      <w:r>
        <w:rPr>
          <w:iCs/>
          <w:i/>
        </w:rPr>
        <w:t xml:space="preserve">Algeria Algiers</w:t>
      </w:r>
      <w:r>
        <w:t xml:space="preserve"> </w:t>
      </w:r>
      <w:r>
        <w:t xml:space="preserve">to become a regional leader in innovation and industry.</w:t>
      </w:r>
    </w:p>
    <w:bookmarkEnd w:id="26"/>
    <w:bookmarkStart w:id="27" w:name="references"/>
    <w:p>
      <w:pPr>
        <w:pStyle w:val="Heading2"/>
      </w:pPr>
      <w:r>
        <w:rPr>
          <w:bCs/>
          <w:b/>
        </w:rPr>
        <w:t xml:space="preserve">8. References</w:t>
      </w:r>
    </w:p>
    <w:p>
      <w:pPr>
        <w:pStyle w:val="FirstParagraph"/>
      </w:pPr>
      <w:r>
        <w:t xml:space="preserve">This section includes all academic sources cited in the thesis, such as:</w:t>
      </w:r>
    </w:p>
    <w:p>
      <w:pPr>
        <w:numPr>
          <w:ilvl w:val="0"/>
          <w:numId w:val="1002"/>
        </w:numPr>
        <w:pStyle w:val="Compact"/>
      </w:pPr>
      <w:r>
        <w:t xml:space="preserve">El-Baz, A. (2019). "Renewable Energy Integration in North Africa." Journal of Sustainable Engineering.</w:t>
      </w:r>
    </w:p>
    <w:p>
      <w:pPr>
        <w:numPr>
          <w:ilvl w:val="0"/>
          <w:numId w:val="1002"/>
        </w:numPr>
        <w:pStyle w:val="Compact"/>
      </w:pPr>
      <w:r>
        <w:t xml:space="preserve">Hamdi, S., et al. (2020). "Industrial Robotics in the Mediterranean Region." International Conference on Mechatronics.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Algeria Algiers</dc:title>
  <dc:creator/>
  <dc:language>en</dc:language>
  <cp:keywords/>
  <dcterms:created xsi:type="dcterms:W3CDTF">2026-04-24T07:42:10Z</dcterms:created>
  <dcterms:modified xsi:type="dcterms:W3CDTF">2026-04-24T07:42:10Z</dcterms:modified>
</cp:coreProperties>
</file>

<file path=docProps/custom.xml><?xml version="1.0" encoding="utf-8"?>
<Properties xmlns="http://schemas.openxmlformats.org/officeDocument/2006/custom-properties" xmlns:vt="http://schemas.openxmlformats.org/officeDocument/2006/docPropsVTypes"/>
</file>