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38b011534b36a41cc454b35a992ff84b562f042"/>
    <w:p>
      <w:pPr>
        <w:pStyle w:val="Heading1"/>
      </w:pPr>
      <w:r>
        <w:t xml:space="preserve">Master Thesis: The Role of a Mechatronics Engineer in India Mumbai</w:t>
      </w:r>
    </w:p>
    <w:bookmarkStart w:id="20" w:name="introduction"/>
    <w:p>
      <w:pPr>
        <w:pStyle w:val="Heading2"/>
      </w:pPr>
      <w:r>
        <w:t xml:space="preserve">Introduction</w:t>
      </w:r>
    </w:p>
    <w:p>
      <w:pPr>
        <w:pStyle w:val="FirstParagraph"/>
      </w:pPr>
      <w:r>
        <w:t xml:space="preserve">A Master Thesis serves as a critical academic exercise for advanced engineering students, particularly those specializing in Mechatronics Engineering. This document explores the intersection of mechanical, electrical, and computer engineering disciplines through the lens of a Mechatronics Engineer operating in India's bustling city of Mumbai. As one of India's most dynamic urban centers, Mumbai presents unique challenges and opportunities for professionals in this field. From its industrial manufacturing hubs to its tech-driven innovation ecosystems, Mumbai demands that Mechatronics Engineers develop interdisciplinary expertise to address complex problems.</w:t>
      </w:r>
    </w:p>
    <w:bookmarkEnd w:id="20"/>
    <w:bookmarkStart w:id="21" w:name="research-context-and-objectives"/>
    <w:p>
      <w:pPr>
        <w:pStyle w:val="Heading2"/>
      </w:pPr>
      <w:r>
        <w:t xml:space="preserve">Research Context and Objectives</w:t>
      </w:r>
    </w:p>
    <w:p>
      <w:pPr>
        <w:pStyle w:val="FirstParagraph"/>
      </w:pPr>
      <w:r>
        <w:t xml:space="preserve">The primary objective of this Master Thesis is to analyze the practical applications of Mechatronics Engineering in Mumbai's context. It focuses on how a Mechatronics Engineer integrates mechanical systems, automation, and embedded electronics to solve real-world challenges. The study emphasizes Mumbai-specific scenarios, such as optimizing port logistics, enhancing automotive manufacturing processes, and developing smart infrastructure solutions.</w:t>
      </w:r>
    </w:p>
    <w:p>
      <w:pPr>
        <w:numPr>
          <w:ilvl w:val="0"/>
          <w:numId w:val="1001"/>
        </w:numPr>
        <w:pStyle w:val="Compact"/>
      </w:pPr>
      <w:r>
        <w:t xml:space="preserve">To evaluate the demand for Mechatronics Engineers in Mumbai's industrial sectors.</w:t>
      </w:r>
    </w:p>
    <w:p>
      <w:pPr>
        <w:numPr>
          <w:ilvl w:val="0"/>
          <w:numId w:val="1001"/>
        </w:numPr>
        <w:pStyle w:val="Compact"/>
      </w:pPr>
      <w:r>
        <w:t xml:space="preserve">To assess the technological trends influencing Mechatronics Engineering in India.</w:t>
      </w:r>
    </w:p>
    <w:p>
      <w:pPr>
        <w:numPr>
          <w:ilvl w:val="0"/>
          <w:numId w:val="1001"/>
        </w:numPr>
        <w:pStyle w:val="Compact"/>
      </w:pPr>
      <w:r>
        <w:t xml:space="preserve">To propose innovative solutions tailored to Mumbai's urban and industrial needs.</w:t>
      </w:r>
    </w:p>
    <w:bookmarkEnd w:id="21"/>
    <w:bookmarkStart w:id="22" w:name="X7739c7f420ce9a53bef3b070612c02ce771f879"/>
    <w:p>
      <w:pPr>
        <w:pStyle w:val="Heading2"/>
      </w:pPr>
      <w:r>
        <w:t xml:space="preserve">Mechatronics Engineering: A Multidisciplinary Approach</w:t>
      </w:r>
    </w:p>
    <w:p>
      <w:pPr>
        <w:pStyle w:val="FirstParagraph"/>
      </w:pPr>
      <w:r>
        <w:t xml:space="preserve">Mechatronics Engineering is a fusion of mechanical engineering, electronics, and computer science. In Mumbai, where industries range from shipbuilding to information technology, the role of a Mechatronics Engineer is pivotal. For instance, the city's automotive sector requires engineers to design automated assembly lines that combine precision mechanics with real-time data processing. Similarly, Mumbai's smart city initiatives rely on Mechatronics Engineers to develop IoT-enabled systems for traffic management and energy efficiency.</w:t>
      </w:r>
    </w:p>
    <w:bookmarkEnd w:id="22"/>
    <w:bookmarkStart w:id="23" w:name="case-studies-mechatronics-in-action"/>
    <w:p>
      <w:pPr>
        <w:pStyle w:val="Heading2"/>
      </w:pPr>
      <w:r>
        <w:t xml:space="preserve">Case Studies: Mechatronics in Action</w:t>
      </w:r>
    </w:p>
    <w:p>
      <w:pPr>
        <w:pStyle w:val="FirstParagraph"/>
      </w:pPr>
      <w:r>
        <w:rPr>
          <w:bCs/>
          <w:b/>
        </w:rPr>
        <w:t xml:space="preserve">1. Port Automation in Mumbai:</w:t>
      </w:r>
      <w:r>
        <w:t xml:space="preserve"> </w:t>
      </w:r>
      <w:r>
        <w:t xml:space="preserve">The Jawaharlal Nehru Port Trust (JNPT) is a prime example of where Mechatronics Engineers contribute to port logistics. By implementing automated cranes and sensor-based systems, engineers reduce manual labor and increase cargo handling efficiency.</w:t>
      </w:r>
    </w:p>
    <w:p>
      <w:pPr>
        <w:pStyle w:val="BodyText"/>
      </w:pPr>
      <w:r>
        <w:rPr>
          <w:bCs/>
          <w:b/>
        </w:rPr>
        <w:t xml:space="preserve">2. Automotive Manufacturing:</w:t>
      </w:r>
      <w:r>
        <w:t xml:space="preserve"> </w:t>
      </w:r>
      <w:r>
        <w:t xml:space="preserve">Mumbai hosts major automotive manufacturing units, such as those by Tata Motors and Mahindra &amp; Mahindra. Mechatronics Engineers here develop robotic arms for precision assembly and quality control systems that use computer vision to detect defects.</w:t>
      </w:r>
    </w:p>
    <w:p>
      <w:pPr>
        <w:pStyle w:val="BodyText"/>
      </w:pPr>
      <w:r>
        <w:rPr>
          <w:bCs/>
          <w:b/>
        </w:rPr>
        <w:t xml:space="preserve">3. Smart Infrastructure Projects:</w:t>
      </w:r>
      <w:r>
        <w:t xml:space="preserve"> </w:t>
      </w:r>
      <w:r>
        <w:t xml:space="preserve">Initiatives like the Mumbai Metro Rail Corporation (MMRC) require Mechatronics Engineers to design automated train systems with integrated safety protocols and energy-efficient mechanisms.</w:t>
      </w:r>
    </w:p>
    <w:bookmarkEnd w:id="23"/>
    <w:bookmarkStart w:id="24" w:name="challenges-and-opportunities-in-mumbai"/>
    <w:p>
      <w:pPr>
        <w:pStyle w:val="Heading2"/>
      </w:pPr>
      <w:r>
        <w:t xml:space="preserve">Challenges and Opportunities in Mumbai</w:t>
      </w:r>
    </w:p>
    <w:p>
      <w:pPr>
        <w:pStyle w:val="FirstParagraph"/>
      </w:pPr>
      <w:r>
        <w:t xml:space="preserve">The fast-paced urban environment of Mumbai poses unique challenges for Mechatronics Engineers. High population density, infrastructure constraints, and the need for sustainable solutions demand innovative approaches. However, these challenges also create opportunities for engineers to pioneer technologies such as compact robotics for crowded spaces or renewable energy systems tailored to urban settings.</w:t>
      </w:r>
    </w:p>
    <w:p>
      <w:pPr>
        <w:pStyle w:val="BodyText"/>
      </w:pPr>
      <w:r>
        <w:t xml:space="preserve">Moreover, Mumbai's proximity to global trade routes and its status as a financial hub attract multinational corporations. This environment encourages collaboration between Indian engineers and international experts, fostering advancements in mechatronic systems like autonomous vehicles and AI-driven industrial automation.</w:t>
      </w:r>
    </w:p>
    <w:bookmarkEnd w:id="24"/>
    <w:bookmarkStart w:id="25" w:name="methodology-and-tools"/>
    <w:p>
      <w:pPr>
        <w:pStyle w:val="Heading2"/>
      </w:pPr>
      <w:r>
        <w:t xml:space="preserve">Methodology and Tools</w:t>
      </w:r>
    </w:p>
    <w:p>
      <w:pPr>
        <w:pStyle w:val="FirstParagraph"/>
      </w:pPr>
      <w:r>
        <w:t xml:space="preserve">The research methodology for this Master Thesis involved a combination of qualitative analysis, case studies, and technical simulations. Data was collected through interviews with Mechatronics Engineers working in Mumbai's industries, as well as by reviewing academic journals and industry reports. Simulation tools such as MATLAB/Simulink and CAD software were used to model mechatronic systems relevant to Mumbai's context.</w:t>
      </w:r>
    </w:p>
    <w:bookmarkEnd w:id="25"/>
    <w:bookmarkStart w:id="26" w:name="findings-and-recommendations"/>
    <w:p>
      <w:pPr>
        <w:pStyle w:val="Heading2"/>
      </w:pPr>
      <w:r>
        <w:t xml:space="preserve">Findings and Recommendations</w:t>
      </w:r>
    </w:p>
    <w:p>
      <w:pPr>
        <w:pStyle w:val="FirstParagraph"/>
      </w:pPr>
      <w:r>
        <w:t xml:space="preserve">The study reveals that Mechatronics Engineers in Mumbai are increasingly required to adapt their skills to urban-specific challenges. Key recommendations include:</w:t>
      </w:r>
    </w:p>
    <w:p>
      <w:pPr>
        <w:numPr>
          <w:ilvl w:val="0"/>
          <w:numId w:val="1002"/>
        </w:numPr>
        <w:pStyle w:val="Compact"/>
      </w:pPr>
      <w:r>
        <w:t xml:space="preserve">Integrating AI and machine learning into mechatronic systems for predictive maintenance in industrial settings.</w:t>
      </w:r>
    </w:p>
    <w:p>
      <w:pPr>
        <w:numPr>
          <w:ilvl w:val="0"/>
          <w:numId w:val="1002"/>
        </w:numPr>
        <w:pStyle w:val="Compact"/>
      </w:pPr>
      <w:r>
        <w:t xml:space="preserve">Promoting interdisciplinary education programs that combine mechanical, electrical, and software engineering at Mumbai's universities.</w:t>
      </w:r>
    </w:p>
    <w:p>
      <w:pPr>
        <w:numPr>
          <w:ilvl w:val="0"/>
          <w:numId w:val="1002"/>
        </w:numPr>
        <w:pStyle w:val="Compact"/>
      </w:pPr>
      <w:r>
        <w:t xml:space="preserve">Encouraging startups to develop mechatronic solutions for smart cities and sustainable industries in India.</w:t>
      </w:r>
    </w:p>
    <w:bookmarkEnd w:id="26"/>
    <w:bookmarkStart w:id="27" w:name="conclusion"/>
    <w:p>
      <w:pPr>
        <w:pStyle w:val="Heading2"/>
      </w:pPr>
      <w:r>
        <w:t xml:space="preserve">Conclusion</w:t>
      </w:r>
    </w:p>
    <w:p>
      <w:pPr>
        <w:pStyle w:val="FirstParagraph"/>
      </w:pPr>
      <w:r>
        <w:t xml:space="preserve">In conclusion, the Master Thesis highlights the indispensable role of a Mechatronics Engineer in shaping Mumbai's future. By addressing the city's industrial and urban needs through innovative engineering solutions, professionals in this field can drive India's technological advancement. As Mumbai continues to grow as a global economic powerhouse, the demand for skilled Mechatronics Engineers will only increase, making this area of study crucial for aspiring engineers in India.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India Mumbai</dc:title>
  <dc:creator/>
  <dc:language>en</dc:language>
  <cp:keywords/>
  <dcterms:created xsi:type="dcterms:W3CDTF">2026-04-21T06:47:54Z</dcterms:created>
  <dcterms:modified xsi:type="dcterms:W3CDTF">2026-04-21T06:47:54Z</dcterms:modified>
</cp:coreProperties>
</file>

<file path=docProps/custom.xml><?xml version="1.0" encoding="utf-8"?>
<Properties xmlns="http://schemas.openxmlformats.org/officeDocument/2006/custom-properties" xmlns:vt="http://schemas.openxmlformats.org/officeDocument/2006/docPropsVTypes"/>
</file>