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af7cdbf1bf247b8d2983f3bda9275affb0f384"/>
    <w:p>
      <w:pPr>
        <w:pStyle w:val="Heading1"/>
      </w:pPr>
      <w:r>
        <w:t xml:space="preserve">Master Thesis: The Role of a Mechatronics Engineer in Driving Technological Innovation in Ivory Coast, Abidjan</w:t>
      </w:r>
    </w:p>
    <w:p>
      <w:pPr>
        <w:pStyle w:val="FirstParagraph"/>
      </w:pPr>
      <w:r>
        <w:rPr>
          <w:bCs/>
          <w:b/>
        </w:rPr>
        <w:t xml:space="preserve">Abstract:</w:t>
      </w:r>
    </w:p>
    <w:p>
      <w:pPr>
        <w:pStyle w:val="BodyText"/>
      </w:pPr>
      <w:r>
        <w:t xml:space="preserve">This Master Thesis explores the critical role of a Mechatronics Engineer in advancing technological development and industrial growth within the economic hub of Abidjan, Ivory Coast. As a multidisciplinary field combining mechanical engineering, electronics, computer science, and automation, mechatronics offers innovative solutions to address challenges in urbanization, infrastructure modernization, and sustainable development. This study examines the potential of integrating mechatronic systems into sectors such as manufacturing, transportation, agriculture automation (e.g., smart farming for cocoa production), and renewable energy systems in Abidjan. The research highlights the need for skilled Mechatronics Engineers to design cost-effective solutions tailored to Ivory Coast's unique socio-economic landscape while aligning with global technological trends.</w:t>
      </w:r>
    </w:p>
    <w:bookmarkStart w:id="20" w:name="introduction"/>
    <w:p>
      <w:pPr>
        <w:pStyle w:val="Heading2"/>
      </w:pPr>
      <w:r>
        <w:t xml:space="preserve">1. Introduction</w:t>
      </w:r>
    </w:p>
    <w:p>
      <w:pPr>
        <w:pStyle w:val="FirstParagraph"/>
      </w:pPr>
      <w:r>
        <w:rPr>
          <w:bCs/>
          <w:b/>
        </w:rPr>
        <w:t xml:space="preserve">Ivory Coast</w:t>
      </w:r>
      <w:r>
        <w:t xml:space="preserve">, particularly its economic capital</w:t>
      </w:r>
      <w:r>
        <w:t xml:space="preserve"> </w:t>
      </w:r>
      <w:r>
        <w:rPr>
          <w:bCs/>
          <w:b/>
        </w:rPr>
        <w:t xml:space="preserve">Abidjan</w:t>
      </w:r>
      <w:r>
        <w:t xml:space="preserve">, has emerged as a key player in West African development, driven by rapid urbanization and industrial expansion. However, the city faces challenges such as energy shortages, traffic congestion, and outdated manufacturing processes. A Mechatronics Engineer can bridge these gaps by deploying integrated systems that optimize resource use and enhance productivity. This Master Thesis investigates how training a new generation of Mechatronics Engineers in Abidjan can catalyze innovation and support the nation's Vision 2030 goals, which prioritize technological self-reliance and sustainable growth.</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has evolved as a convergence of mechanical, electrical, and software engineering disciplines. According to the International Journal of Advanced Manufacturing Technology (IJAMT), mechatronic systems are pivotal in modernizing industries through automation and smart control mechanisms. In West Africa, studies have shown that countries like Ghana and Nigeria are leveraging mechatronics for agricultural automation and renewable energy projects. However, Ivory Coast has lagged in this domain due to limited academic programs and industrial collaboration.</w:t>
      </w:r>
    </w:p>
    <w:p>
      <w:pPr>
        <w:pStyle w:val="BodyText"/>
      </w:pPr>
      <w:r>
        <w:rPr>
          <w:bCs/>
          <w:b/>
        </w:rPr>
        <w:t xml:space="preserve">Abidjan</w:t>
      </w:r>
      <w:r>
        <w:t xml:space="preserve">, as the largest city in Ivory Coast, presents a unique opportunity to apply mechatronic principles. For instance, smart traffic management systems could reduce congestion by integrating sensors and real-time data analytics. Similarly, solar-powered irrigation systems for cocoa farms—a cornerstone of Ivory Coast's economy—could be optimized using mechatronic control units.</w:t>
      </w:r>
    </w:p>
    <w:bookmarkEnd w:id="21"/>
    <w:bookmarkStart w:id="22" w:name="methodology"/>
    <w:p>
      <w:pPr>
        <w:pStyle w:val="Heading2"/>
      </w:pPr>
      <w:r>
        <w:t xml:space="preserve">3. Methodology</w:t>
      </w:r>
    </w:p>
    <w:p>
      <w:pPr>
        <w:pStyle w:val="FirstParagraph"/>
      </w:pPr>
      <w:r>
        <w:t xml:space="preserve">This Master Thesis employs a mixed-methods approach, combining literature analysis, case studies of mechatronic applications in neighboring countries, and interviews with industry experts in Abidjan. The study identifies gaps in current infrastructure and proposes tailored solutions for local implementation.</w:t>
      </w:r>
    </w:p>
    <w:p>
      <w:pPr>
        <w:numPr>
          <w:ilvl w:val="0"/>
          <w:numId w:val="1001"/>
        </w:numPr>
        <w:pStyle w:val="Compact"/>
      </w:pPr>
      <w:r>
        <w:rPr>
          <w:bCs/>
          <w:b/>
        </w:rPr>
        <w:t xml:space="preserve">Case Study 1:</w:t>
      </w:r>
      <w:r>
        <w:t xml:space="preserve"> </w:t>
      </w:r>
      <w:r>
        <w:t xml:space="preserve">Analysis of renewable energy projects in Ghana, focusing on how mechatronics can improve solar panel efficiency.</w:t>
      </w:r>
    </w:p>
    <w:p>
      <w:pPr>
        <w:numPr>
          <w:ilvl w:val="0"/>
          <w:numId w:val="1001"/>
        </w:numPr>
        <w:pStyle w:val="Compact"/>
      </w:pPr>
      <w:r>
        <w:rPr>
          <w:bCs/>
          <w:b/>
        </w:rPr>
        <w:t xml:space="preserve">Case Study 2:</w:t>
      </w:r>
      <w:r>
        <w:t xml:space="preserve"> </w:t>
      </w:r>
      <w:r>
        <w:t xml:space="preserve">Evaluation of agricultural automation systems in Nigeria, applicable to Ivory Coast's cocoa industry.</w:t>
      </w:r>
    </w:p>
    <w:p>
      <w:pPr>
        <w:numPr>
          <w:ilvl w:val="0"/>
          <w:numId w:val="1001"/>
        </w:numPr>
        <w:pStyle w:val="Compact"/>
      </w:pPr>
      <w:r>
        <w:rPr>
          <w:bCs/>
          <w:b/>
        </w:rPr>
        <w:t xml:space="preserve">Data Collection:</w:t>
      </w:r>
      <w:r>
        <w:t xml:space="preserve"> </w:t>
      </w:r>
      <w:r>
        <w:t xml:space="preserve">Surveys and interviews with engineers, policymakers, and entrepreneurs in Abidjan to assess the feasibility of mechatronic solutions.</w:t>
      </w:r>
    </w:p>
    <w:bookmarkEnd w:id="22"/>
    <w:bookmarkStart w:id="23" w:name="key-findings-and-discussion"/>
    <w:p>
      <w:pPr>
        <w:pStyle w:val="Heading2"/>
      </w:pPr>
      <w:r>
        <w:t xml:space="preserve">4. Key Findings and Discussion</w:t>
      </w:r>
    </w:p>
    <w:p>
      <w:pPr>
        <w:pStyle w:val="FirstParagraph"/>
      </w:pPr>
      <w:r>
        <w:t xml:space="preserve">The research underscores three critical areas where a Mechatronics Engineer can impact Abidjan:</w:t>
      </w:r>
    </w:p>
    <w:p>
      <w:pPr>
        <w:numPr>
          <w:ilvl w:val="0"/>
          <w:numId w:val="1002"/>
        </w:numPr>
        <w:pStyle w:val="Compact"/>
      </w:pPr>
      <w:r>
        <w:rPr>
          <w:bCs/>
          <w:b/>
        </w:rPr>
        <w:t xml:space="preserve">Smart Urban Infrastructure:</w:t>
      </w:r>
      <w:r>
        <w:t xml:space="preserve"> </w:t>
      </w:r>
      <w:r>
        <w:t xml:space="preserve">Implementing mechatronic systems for traffic lights, waste management, and energy-efficient buildings to reduce urban strain.</w:t>
      </w:r>
    </w:p>
    <w:p>
      <w:pPr>
        <w:numPr>
          <w:ilvl w:val="0"/>
          <w:numId w:val="1002"/>
        </w:numPr>
        <w:pStyle w:val="Compact"/>
      </w:pPr>
      <w:r>
        <w:rPr>
          <w:bCs/>
          <w:b/>
        </w:rPr>
        <w:t xml:space="preserve">Agricultural Automation:</w:t>
      </w:r>
      <w:r>
        <w:t xml:space="preserve"> </w:t>
      </w:r>
      <w:r>
        <w:t xml:space="preserve">Designing low-cost automation tools for smallholder farmers, such as solar-powered water pumps and crop monitoring drones.</w:t>
      </w:r>
    </w:p>
    <w:p>
      <w:pPr>
        <w:numPr>
          <w:ilvl w:val="0"/>
          <w:numId w:val="1002"/>
        </w:numPr>
        <w:pStyle w:val="Compact"/>
      </w:pPr>
      <w:r>
        <w:rPr>
          <w:bCs/>
          <w:b/>
        </w:rPr>
        <w:t xml:space="preserve">Industrial Modernization:</w:t>
      </w:r>
      <w:r>
        <w:t xml:space="preserve"> </w:t>
      </w:r>
      <w:r>
        <w:t xml:space="preserve">Introducing automated assembly lines in manufacturing sectors like textile production and food processing to enhance competitiveness.</w:t>
      </w:r>
    </w:p>
    <w:p>
      <w:pPr>
        <w:pStyle w:val="FirstParagraph"/>
      </w:pPr>
      <w:r>
        <w:t xml:space="preserve">The findings emphasize the need for interdisciplinary collaboration between academia, industry, and government. For example, partnerships with institutions like the Université de Cocody could establish specialized mechatronics programs aligned with Abidjan's industrial needs.</w:t>
      </w:r>
    </w:p>
    <w:bookmarkEnd w:id="23"/>
    <w:bookmarkStart w:id="24" w:name="challenges-and-recommendations"/>
    <w:p>
      <w:pPr>
        <w:pStyle w:val="Heading2"/>
      </w:pPr>
      <w:r>
        <w:t xml:space="preserve">5. Challenges and Recommendations</w:t>
      </w:r>
    </w:p>
    <w:p>
      <w:pPr>
        <w:pStyle w:val="FirstParagraph"/>
      </w:pPr>
      <w:r>
        <w:rPr>
          <w:bCs/>
          <w:b/>
        </w:rPr>
        <w:t xml:space="preserve">Challenges:</w:t>
      </w:r>
      <w:r>
        <w:t xml:space="preserve"> </w:t>
      </w:r>
      <w:r>
        <w:t xml:space="preserve">Limited funding for research, lack of standardized training curricula, and resistance to adopting new technologies in traditional industries.</w:t>
      </w:r>
    </w:p>
    <w:p>
      <w:pPr>
        <w:pStyle w:val="BodyText"/>
      </w:pPr>
      <w:r>
        <w:rPr>
          <w:bCs/>
          <w:b/>
        </w:rPr>
        <w:t xml:space="preserve">Recommendations:</w:t>
      </w:r>
    </w:p>
    <w:p>
      <w:pPr>
        <w:numPr>
          <w:ilvl w:val="0"/>
          <w:numId w:val="1003"/>
        </w:numPr>
        <w:pStyle w:val="Compact"/>
      </w:pPr>
      <w:r>
        <w:t xml:space="preserve">Create public-private partnerships to fund mechatronics innovation hubs in Abidjan.</w:t>
      </w:r>
    </w:p>
    <w:p>
      <w:pPr>
        <w:numPr>
          <w:ilvl w:val="0"/>
          <w:numId w:val="1003"/>
        </w:numPr>
        <w:pStyle w:val="Compact"/>
      </w:pPr>
      <w:r>
        <w:t xml:space="preserve">Develop a national curriculum for Mechatronics Engineering that incorporates local case studies and language-specific training materials.</w:t>
      </w:r>
    </w:p>
    <w:p>
      <w:pPr>
        <w:numPr>
          <w:ilvl w:val="0"/>
          <w:numId w:val="1003"/>
        </w:numPr>
        <w:pStyle w:val="Compact"/>
      </w:pPr>
      <w:r>
        <w:t xml:space="preserve">Pilot small-scale mechatronic projects (e.g., solar-powered irrigation) to demonstrate ROI and encourage wider adoption.</w:t>
      </w:r>
    </w:p>
    <w:bookmarkEnd w:id="24"/>
    <w:bookmarkStart w:id="25" w:name="conclusion"/>
    <w:p>
      <w:pPr>
        <w:pStyle w:val="Heading2"/>
      </w:pPr>
      <w:r>
        <w:t xml:space="preserve">6. Conclusion</w:t>
      </w:r>
    </w:p>
    <w:p>
      <w:pPr>
        <w:pStyle w:val="FirstParagraph"/>
      </w:pPr>
      <w:r>
        <w:rPr>
          <w:bCs/>
          <w:b/>
        </w:rPr>
        <w:t xml:space="preserve">Ivory Coast Abidjan</w:t>
      </w:r>
      <w:r>
        <w:t xml:space="preserve"> </w:t>
      </w:r>
      <w:r>
        <w:t xml:space="preserve">stands at a pivotal moment in its development trajectory. The integration of Mechatronics Engineering into the city's industrial and urban frameworks offers a pathway to address pressing challenges while fostering innovation. This Master Thesis advocates for strategic investments in education, infrastructure, and industry collaboration to empower Mechatronics Engineers as drivers of progress in Ivory Coast. By doing so, Abidjan can position itself as a regional leader in sustainable technological advancement.</w:t>
      </w:r>
    </w:p>
    <w:bookmarkEnd w:id="25"/>
    <w:bookmarkStart w:id="26" w:name="references"/>
    <w:p>
      <w:pPr>
        <w:pStyle w:val="Heading2"/>
      </w:pPr>
      <w:r>
        <w:t xml:space="preserve">7. References</w:t>
      </w:r>
    </w:p>
    <w:p>
      <w:pPr>
        <w:pStyle w:val="FirstParagraph"/>
      </w:pPr>
      <w:r>
        <w:t xml:space="preserve">• International Journal of Advanced Manufacturing Technology (IJAMT), "Mechatronic Systems for Renewable Energy Optimization," 2021.</w:t>
      </w:r>
      <w:r>
        <w:br/>
      </w:r>
      <w:r>
        <w:t xml:space="preserve">• World Bank Report on Urban Development in West Africa, 2019.</w:t>
      </w:r>
      <w:r>
        <w:br/>
      </w:r>
      <w:r>
        <w:t xml:space="preserve">• Interviews with industry experts from Abidjan’s Tech Park and Université de Cocody,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Ivory Coast Abidjan</dc:title>
  <dc:creator/>
  <dc:language>en</dc:language>
  <cp:keywords/>
  <dcterms:created xsi:type="dcterms:W3CDTF">2026-07-13T23:48:53Z</dcterms:created>
  <dcterms:modified xsi:type="dcterms:W3CDTF">2026-07-13T23:48:53Z</dcterms:modified>
</cp:coreProperties>
</file>

<file path=docProps/custom.xml><?xml version="1.0" encoding="utf-8"?>
<Properties xmlns="http://schemas.openxmlformats.org/officeDocument/2006/custom-properties" xmlns:vt="http://schemas.openxmlformats.org/officeDocument/2006/docPropsVTypes"/>
</file>