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Role</w:t>
      </w:r>
      <w:r>
        <w:t xml:space="preserve"> </w:t>
      </w:r>
      <w:r>
        <w:t xml:space="preserve">of</w:t>
      </w:r>
      <w:r>
        <w:t xml:space="preserve"> </w:t>
      </w:r>
      <w:r>
        <w:t xml:space="preserve">a</w:t>
      </w:r>
      <w:r>
        <w:t xml:space="preserve"> </w:t>
      </w:r>
      <w:r>
        <w:t xml:space="preserve">Mechatronics</w:t>
      </w:r>
      <w:r>
        <w:t xml:space="preserve"> </w:t>
      </w:r>
      <w:r>
        <w:t xml:space="preserve">Engineer</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31" w:name="X5b460d7b0dea23dda0ddf95318f36f4cdd1e8ac"/>
    <w:p>
      <w:pPr>
        <w:pStyle w:val="Heading1"/>
      </w:pPr>
      <w:r>
        <w:t xml:space="preserve">Master Thesis: The Role and Impact of a Mechatronics Engineer in Nigeria, Abuja</w:t>
      </w:r>
    </w:p>
    <w:bookmarkStart w:id="20" w:name="abstract"/>
    <w:p>
      <w:pPr>
        <w:pStyle w:val="Heading2"/>
      </w:pPr>
      <w:r>
        <w:t xml:space="preserve">Abstract</w:t>
      </w:r>
    </w:p>
    <w:p>
      <w:pPr>
        <w:pStyle w:val="FirstParagraph"/>
      </w:pPr>
      <w:r>
        <w:t xml:space="preserve">This Master Thesis explores the critical role of a Mechatronics Engineer in shaping the technological and infrastructural landscape of Nigeria, with a focused case study on Abuja. As the capital city of Nigeria, Abuja presents unique challenges and opportunities for integrating advanced mechatronic systems into its urban development plans. The thesis examines how Mechatronics Engineers contribute to sustainable growth by designing innovative solutions for automation, energy efficiency, and smart infrastructure in a rapidly urbanizing region like Abuja.</w:t>
      </w:r>
    </w:p>
    <w:bookmarkEnd w:id="20"/>
    <w:bookmarkStart w:id="21" w:name="introduction"/>
    <w:p>
      <w:pPr>
        <w:pStyle w:val="Heading2"/>
      </w:pPr>
      <w:r>
        <w:t xml:space="preserve">Introduction</w:t>
      </w:r>
    </w:p>
    <w:p>
      <w:pPr>
        <w:pStyle w:val="FirstParagraph"/>
      </w:pPr>
      <w:r>
        <w:t xml:space="preserve">The field of Mechatronics Engineering combines mechanical engineering, electrical engineering, and computer science to create intelligent systems that drive modern industries. In Nigeria, where technological advancement is a key driver for economic growth, the role of a Mechatronics Engineer becomes indispensable. Abuja, as the political and administrative center of Nigeria, faces rapid urbanization and infrastructure demands that require cutting-edge solutions tailored to local needs.</w:t>
      </w:r>
    </w:p>
    <w:p>
      <w:pPr>
        <w:pStyle w:val="BodyText"/>
      </w:pPr>
      <w:r>
        <w:t xml:space="preserve">This thesis aims to highlight how Mechatronics Engineers in Nigeria Abuja can leverage their expertise to address challenges such as energy scarcity, traffic congestion, and industrial inefficiency. By analyzing existing case studies and proposing future applications, the document underscores the necessity of integrating mechatronic systems into Abuja’s development agenda.</w:t>
      </w:r>
    </w:p>
    <w:bookmarkEnd w:id="21"/>
    <w:bookmarkStart w:id="22" w:name="methodology"/>
    <w:p>
      <w:pPr>
        <w:pStyle w:val="Heading2"/>
      </w:pPr>
      <w:r>
        <w:t xml:space="preserve">Methodology</w:t>
      </w:r>
    </w:p>
    <w:p>
      <w:pPr>
        <w:pStyle w:val="FirstParagraph"/>
      </w:pPr>
      <w:r>
        <w:t xml:space="preserve">The research methodology employed in this Master Thesis includes a comprehensive literature review of academic publications, industry reports, and government policies relevant to mechatronics and urban development in Nigeria. Data was collected through interviews with practicing Mechatronics Engineers in Abuja, as well as case studies of successful projects implemented by local and international organizations.</w:t>
      </w:r>
    </w:p>
    <w:p>
      <w:pPr>
        <w:pStyle w:val="BodyText"/>
      </w:pPr>
      <w:r>
        <w:t xml:space="preserve">The thesis also incorporates a SWOT analysis (Strengths, Weaknesses, Opportunities, Threats) to evaluate the potential of mechatronic systems in addressing specific challenges faced by Abuja. This approach ensures a balanced perspective on how Mechatronics Engineers can contribute to the city’s long-term goals.</w:t>
      </w:r>
    </w:p>
    <w:bookmarkEnd w:id="22"/>
    <w:bookmarkStart w:id="24" w:name="case-study"/>
    <w:bookmarkStart w:id="23" w:name="X83281eeea85af0ae41ec7ad0e48d5316e922f3c"/>
    <w:p>
      <w:pPr>
        <w:pStyle w:val="Heading2"/>
      </w:pPr>
      <w:r>
        <w:t xml:space="preserve">Case Study: Mechatronics in Abuja’s Smart Infrastructure</w:t>
      </w:r>
    </w:p>
    <w:p>
      <w:pPr>
        <w:pStyle w:val="FirstParagraph"/>
      </w:pPr>
      <w:r>
        <w:t xml:space="preserve">Abuja has been identified as a priority area for smart infrastructure development in Nigeria. One notable project involves the implementation of automated traffic management systems to reduce congestion at key junctions like the Aso Rock and Jabi areas. Mechatronics Engineers played a pivotal role in designing sensor-based traffic lights that adapt to real-time vehicle flow, reducing delays by up to 30% in pilot tests.</w:t>
      </w:r>
    </w:p>
    <w:p>
      <w:pPr>
        <w:pStyle w:val="BodyText"/>
      </w:pPr>
      <w:r>
        <w:t xml:space="preserve">Another example is the integration of solar-powered mechatronic systems in public lighting along the Abuja-Kaduna Expressway. These systems use motion sensors and automated switching to optimize energy consumption, aligning with Nigeria’s national energy efficiency goals. The success of these projects demonstrates the transformative potential of Mechatronics Engineers in solving urban challenges.</w:t>
      </w:r>
    </w:p>
    <w:bookmarkEnd w:id="23"/>
    <w:bookmarkEnd w:id="24"/>
    <w:bookmarkStart w:id="26" w:name="challenges"/>
    <w:bookmarkStart w:id="25" w:name="X139c9186e974e334e3f00353139744e298ff210"/>
    <w:p>
      <w:pPr>
        <w:pStyle w:val="Heading2"/>
      </w:pPr>
      <w:r>
        <w:t xml:space="preserve">Challenges Faced by Mechatronics Engineers in Nigeria Abuja</w:t>
      </w:r>
    </w:p>
    <w:p>
      <w:pPr>
        <w:pStyle w:val="FirstParagraph"/>
      </w:pPr>
      <w:r>
        <w:t xml:space="preserve">Despite the growing demand for mechatronic solutions, several challenges hinder the full realization of a Mechatronics Engineer’s potential in Abuja. These include limited access to advanced technology, a shortage of trained professionals, and insufficient funding for research and development. Additionally, bureaucratic delays in project approvals often slow down implementation.</w:t>
      </w:r>
    </w:p>
    <w:p>
      <w:pPr>
        <w:pStyle w:val="BodyText"/>
      </w:pPr>
      <w:r>
        <w:t xml:space="preserve">The thesis also highlights the need for stronger collaboration between universities, industries, and government agencies to foster innovation. For instance, Nigerian universities like the University of Abuja are beginning to offer specialized mechatronics programs but require better infrastructure and industry partnerships to produce globally competitive graduates.</w:t>
      </w:r>
    </w:p>
    <w:bookmarkEnd w:id="25"/>
    <w:bookmarkEnd w:id="26"/>
    <w:bookmarkStart w:id="28" w:name="solutions"/>
    <w:bookmarkStart w:id="27" w:name="solutions-and-recommendations"/>
    <w:p>
      <w:pPr>
        <w:pStyle w:val="Heading2"/>
      </w:pPr>
      <w:r>
        <w:t xml:space="preserve">Solutions and Recommendations</w:t>
      </w:r>
    </w:p>
    <w:p>
      <w:pPr>
        <w:pStyle w:val="FirstParagraph"/>
      </w:pPr>
      <w:r>
        <w:t xml:space="preserve">To address these challenges, the thesis proposes several solutions. First, the Nigerian government should prioritize investing in mechatronics education by updating curricula to include emerging technologies like IoT (Internet of Things) and AI (Artificial Intelligence). Second, public-private partnerships could be established to fund pilot projects that demonstrate the benefits of mechatronic systems in Abuja.</w:t>
      </w:r>
    </w:p>
    <w:p>
      <w:pPr>
        <w:pStyle w:val="BodyText"/>
      </w:pPr>
      <w:r>
        <w:t xml:space="preserve">Furthermore, Mechatronics Engineers are encouraged to collaborate with local communities to design solutions tailored to Nigerian contexts. For example, low-cost automated irrigation systems for agriculture in the surrounding states could be developed by leveraging mechatronic principles and locally available materials.</w:t>
      </w:r>
    </w:p>
    <w:bookmarkEnd w:id="27"/>
    <w:bookmarkEnd w:id="28"/>
    <w:bookmarkStart w:id="29" w:name="conclusion"/>
    <w:p>
      <w:pPr>
        <w:pStyle w:val="Heading2"/>
      </w:pPr>
      <w:r>
        <w:t xml:space="preserve">Conclusion</w:t>
      </w:r>
    </w:p>
    <w:p>
      <w:pPr>
        <w:pStyle w:val="FirstParagraph"/>
      </w:pPr>
      <w:r>
        <w:t xml:space="preserve">In conclusion, this Master Thesis underscores the vital role of a Mechatronics Engineer in driving sustainable development in Nigeria Abuja. By addressing urban challenges through innovative mechatronic systems, engineers can contribute to a more efficient, energy-conscious, and technologically advanced capital city. The success of such initiatives depends on fostering collaboration between stakeholders and ensuring that education and research are aligned with the needs of the region.</w:t>
      </w:r>
    </w:p>
    <w:p>
      <w:pPr>
        <w:pStyle w:val="BodyText"/>
      </w:pPr>
      <w:r>
        <w:t xml:space="preserve">As Nigeria continues its journey toward modernization, Mechatronics Engineers in Abuja will be at the forefront of shaping a future where technology serves both economic growth and societal well-being. This thesis serves as a foundation for further research and practical implementation in this dynamic field.</w:t>
      </w:r>
    </w:p>
    <w:bookmarkEnd w:id="29"/>
    <w:bookmarkStart w:id="30" w:name="references"/>
    <w:p>
      <w:pPr>
        <w:pStyle w:val="Heading2"/>
      </w:pPr>
      <w:r>
        <w:t xml:space="preserve">References</w:t>
      </w:r>
    </w:p>
    <w:p>
      <w:pPr>
        <w:numPr>
          <w:ilvl w:val="0"/>
          <w:numId w:val="1001"/>
        </w:numPr>
        <w:pStyle w:val="Compact"/>
      </w:pPr>
      <w:r>
        <w:t xml:space="preserve">Federal Republic of Nigeria. (2019). National Infrastructure Development Plan. Abuja: Ministry of Works.</w:t>
      </w:r>
    </w:p>
    <w:p>
      <w:pPr>
        <w:numPr>
          <w:ilvl w:val="0"/>
          <w:numId w:val="1001"/>
        </w:numPr>
        <w:pStyle w:val="Compact"/>
      </w:pPr>
      <w:r>
        <w:t xml:space="preserve">Ogbonna, C. (2018). Mechatronics in Nigerian Engineering: Challenges and Opportunities. Journal of Applied Engineering, 45(3), 12-25.</w:t>
      </w:r>
    </w:p>
    <w:p>
      <w:pPr>
        <w:numPr>
          <w:ilvl w:val="0"/>
          <w:numId w:val="1001"/>
        </w:numPr>
        <w:pStyle w:val="Compact"/>
      </w:pPr>
      <w:r>
        <w:t xml:space="preserve">University of Abuja. (2021). Department of Mechanical and Mechatronic Engineering Annual Report.</w:t>
      </w:r>
    </w:p>
    <w:bookmarkEnd w:id="30"/>
    <w:p>
      <w:pPr>
        <w:pStyle w:val="FirstParagraph"/>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Role of a Mechatronics Engineer in Nigeria Abuja</dc:title>
  <dc:creator/>
  <dc:language>en</dc:language>
  <cp:keywords/>
  <dcterms:created xsi:type="dcterms:W3CDTF">2026-07-14T12:38:38Z</dcterms:created>
  <dcterms:modified xsi:type="dcterms:W3CDTF">2026-07-14T12:38:38Z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