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6f1cf011f4c35a66e829b1f6b69dbd81e4b6f3"/>
    <w:p>
      <w:pPr>
        <w:pStyle w:val="Heading1"/>
      </w:pPr>
      <w:r>
        <w:t xml:space="preserve">Master Thesis: The Role of Meteorologists in Climate Adaptation Strategies in Algeria, Algiers</w:t>
      </w:r>
    </w:p>
    <w:p>
      <w:pPr>
        <w:pStyle w:val="FirstParagraph"/>
      </w:pPr>
      <w:r>
        <w:rPr>
          <w:bCs/>
          <w:b/>
        </w:rPr>
        <w:t xml:space="preserve">Abstract:</w:t>
      </w:r>
      <w:r>
        <w:br/>
      </w:r>
      <w:r>
        <w:t xml:space="preserve">This Master Thesis explores the critical role of meteorologists in addressing climate challenges within the context of Algeria, with a specific focus on Algiers. As one of North Africa’s largest cities, Algiers faces unique environmental pressures exacerbated by climate change, including desertification and urban heat island effects. Meteorologists play a pivotal role in mitigating these risks through accurate weather forecasting, climate modeling, and disaster preparedness. This thesis examines the current state of meteorological services in Algeria, evaluates their contributions to public safety and sustainable development in Algiers, and proposes actionable recommendations for improving their capacity to meet future demands.</w:t>
      </w:r>
    </w:p>
    <w:bookmarkStart w:id="20" w:name="introduction"/>
    <w:p>
      <w:pPr>
        <w:pStyle w:val="Heading2"/>
      </w:pPr>
      <w:r>
        <w:t xml:space="preserve">Introduction</w:t>
      </w:r>
    </w:p>
    <w:p>
      <w:pPr>
        <w:pStyle w:val="FirstParagraph"/>
      </w:pPr>
      <w:r>
        <w:t xml:space="preserve">The field of meteorology has evolved significantly over the past century, transitioning from rudimentary weather observation to a data-driven science that underpins global climate strategies. In Algeria, where agriculture, energy production, and urban planning are deeply intertwined with weather patterns, meteorologists are indispensable. This Master Thesis is part of my academic journey in Environmental Sciences at a leading Algerian university and aims to highlight the unique challenges and opportunities faced by meteorologists in Algiers—a city that serves as both a political and economic hub for the country.</w:t>
      </w:r>
    </w:p>
    <w:p>
      <w:pPr>
        <w:pStyle w:val="BodyText"/>
      </w:pPr>
      <w:r>
        <w:t xml:space="preserve">Algiers’ vulnerability to climate-related risks, such as flash floods during winter rains or extreme heatwaves in summer, underscores the need for robust meteorological systems. This thesis argues that enhancing the capabilities of Algerian meteorologists through advanced training, technological upgrades, and interdisciplinary collaboration is essential for building climate resilience in Algiers.</w:t>
      </w:r>
    </w:p>
    <w:bookmarkEnd w:id="20"/>
    <w:bookmarkStart w:id="21" w:name="literature-review"/>
    <w:p>
      <w:pPr>
        <w:pStyle w:val="Heading2"/>
      </w:pPr>
      <w:r>
        <w:t xml:space="preserve">Literature Review</w:t>
      </w:r>
    </w:p>
    <w:p>
      <w:pPr>
        <w:pStyle w:val="FirstParagraph"/>
      </w:pPr>
      <w:r>
        <w:t xml:space="preserve">Existing literature on meteorology in North Africa highlights gaps in infrastructure and data accessibility. Studies by the World Meteorological Organization (WMO) emphasize that many countries in the region lack real-time satellite monitoring systems, which are critical for predicting extreme weather events. In Algeria, while the National Center for Meteorology and Seismology (CNMS) operates under the Ministry of Environment, its resources are often insufficient to meet modern demands.</w:t>
      </w:r>
    </w:p>
    <w:p>
      <w:pPr>
        <w:pStyle w:val="BodyText"/>
      </w:pPr>
      <w:r>
        <w:t xml:space="preserve">Research from 2015–2023 indicates that meteorological services in Algiers face challenges such as outdated radar systems, limited access to international climate databases, and a shortage of trained professionals. Furthermore, the integration of meteorological data into urban planning and public policy remains underdeveloped. This thesis seeks to address these issues by analyzing case studies from Algiers and proposing solutions tailored to Algeria’s socio-economic context.</w:t>
      </w:r>
    </w:p>
    <w:bookmarkEnd w:id="21"/>
    <w:bookmarkStart w:id="22" w:name="case-study-meteorologists-in-algiers"/>
    <w:p>
      <w:pPr>
        <w:pStyle w:val="Heading2"/>
      </w:pPr>
      <w:r>
        <w:t xml:space="preserve">Case Study: Meteorologists in Algiers</w:t>
      </w:r>
    </w:p>
    <w:p>
      <w:pPr>
        <w:pStyle w:val="FirstParagraph"/>
      </w:pPr>
      <w:r>
        <w:t xml:space="preserve">Algiers, with a population exceeding 3 million, is a microcosm of Algeria’s climate challenges. Its coastal location makes it prone to Mediterranean storms, while its inland regions suffer from prolonged droughts. Meteorologists in Algiers work within the CNMS to provide forecasts for sectors such as agriculture (e.g., olive and wheat farming) and infrastructure (e.g., flood management for the capital’s drainage systems).</w:t>
      </w:r>
    </w:p>
    <w:p>
      <w:pPr>
        <w:pStyle w:val="BodyText"/>
      </w:pPr>
      <w:r>
        <w:t xml:space="preserve">A notable example is the 2019 flash floods in Algiers, which caused widespread damage. Meteorologists at CNMS issued warnings 24 hours in advance, but inadequate public communication led to limited preparedness. This incident highlights the need for improved collaboration between meteorologists and local authorities to ensure effective disaster response.</w:t>
      </w:r>
    </w:p>
    <w:bookmarkEnd w:id="22"/>
    <w:bookmarkStart w:id="23" w:name="Xa0debfc40ac65be518e694964d0da2d68c0833d"/>
    <w:p>
      <w:pPr>
        <w:pStyle w:val="Heading2"/>
      </w:pPr>
      <w:r>
        <w:t xml:space="preserve">Challenges Faced by Meteorologists in Algeria</w:t>
      </w:r>
    </w:p>
    <w:p>
      <w:pPr>
        <w:numPr>
          <w:ilvl w:val="0"/>
          <w:numId w:val="1001"/>
        </w:numPr>
        <w:pStyle w:val="Compact"/>
      </w:pPr>
      <w:r>
        <w:rPr>
          <w:bCs/>
          <w:b/>
        </w:rPr>
        <w:t xml:space="preserve">Limited Technological Resources:</w:t>
      </w:r>
      <w:r>
        <w:t xml:space="preserve"> </w:t>
      </w:r>
      <w:r>
        <w:t xml:space="preserve">Many Algerian meteorological stations still rely on analog data collection methods, hindering real-time analysis.</w:t>
      </w:r>
    </w:p>
    <w:p>
      <w:pPr>
        <w:numPr>
          <w:ilvl w:val="0"/>
          <w:numId w:val="1001"/>
        </w:numPr>
        <w:pStyle w:val="Compact"/>
      </w:pPr>
      <w:r>
        <w:rPr>
          <w:bCs/>
          <w:b/>
        </w:rPr>
        <w:t xml:space="preserve">Funding Constraints:</w:t>
      </w:r>
      <w:r>
        <w:t xml:space="preserve"> </w:t>
      </w:r>
      <w:r>
        <w:t xml:space="preserve">Budget allocations for meteorology are often prioritized over other scientific fields, leading to underinvestment in research and infrastructure.</w:t>
      </w:r>
    </w:p>
    <w:p>
      <w:pPr>
        <w:numPr>
          <w:ilvl w:val="0"/>
          <w:numId w:val="1001"/>
        </w:numPr>
        <w:pStyle w:val="Compact"/>
      </w:pPr>
      <w:r>
        <w:rPr>
          <w:bCs/>
          <w:b/>
        </w:rPr>
        <w:t xml:space="preserve">Data Accessibility:</w:t>
      </w:r>
      <w:r>
        <w:t xml:space="preserve"> </w:t>
      </w:r>
      <w:r>
        <w:t xml:space="preserve">Meteorological data is not always shared with non-governmental organizations or academic institutions, limiting interdisciplinary research.</w:t>
      </w:r>
    </w:p>
    <w:p>
      <w:pPr>
        <w:pStyle w:val="FirstParagraph"/>
      </w:pPr>
      <w:r>
        <w:t xml:space="preserve">Additionally, the lack of a unified national policy on climate adaptation has fragmented efforts to integrate meteorological insights into long-term planning. For instance, urban expansion in Algiers frequently overlooks climate risk assessments conducted by meteorologists.</w:t>
      </w:r>
    </w:p>
    <w:bookmarkEnd w:id="23"/>
    <w:bookmarkStart w:id="24" w:name="recommendations-for-improvement"/>
    <w:p>
      <w:pPr>
        <w:pStyle w:val="Heading2"/>
      </w:pPr>
      <w:r>
        <w:t xml:space="preserve">Recommendations for Improvement</w:t>
      </w:r>
    </w:p>
    <w:p>
      <w:pPr>
        <w:pStyle w:val="FirstParagraph"/>
      </w:pPr>
      <w:r>
        <w:t xml:space="preserve">To strengthen the role of meteorologists in Algeria, this thesis proposes the following:</w:t>
      </w:r>
    </w:p>
    <w:p>
      <w:pPr>
        <w:numPr>
          <w:ilvl w:val="0"/>
          <w:numId w:val="1002"/>
        </w:numPr>
        <w:pStyle w:val="Compact"/>
      </w:pPr>
      <w:r>
        <w:rPr>
          <w:bCs/>
          <w:b/>
        </w:rPr>
        <w:t xml:space="preserve">Invest in Modern Technology:</w:t>
      </w:r>
      <w:r>
        <w:t xml:space="preserve"> </w:t>
      </w:r>
      <w:r>
        <w:t xml:space="preserve">Upgrade radar systems and implement satellite-based monitoring to improve weather forecasting accuracy.</w:t>
      </w:r>
    </w:p>
    <w:p>
      <w:pPr>
        <w:numPr>
          <w:ilvl w:val="0"/>
          <w:numId w:val="1002"/>
        </w:numPr>
        <w:pStyle w:val="Compact"/>
      </w:pPr>
      <w:r>
        <w:rPr>
          <w:bCs/>
          <w:b/>
        </w:rPr>
        <w:t xml:space="preserve">Enhance Training Programs:</w:t>
      </w:r>
      <w:r>
        <w:t xml:space="preserve"> </w:t>
      </w:r>
      <w:r>
        <w:t xml:space="preserve">Establish partnerships with international organizations (e.g., WMO) to provide advanced training in climate modeling and disaster risk reduction for Algerian meteorologists.</w:t>
      </w:r>
    </w:p>
    <w:p>
      <w:pPr>
        <w:numPr>
          <w:ilvl w:val="0"/>
          <w:numId w:val="1002"/>
        </w:numPr>
        <w:pStyle w:val="Compact"/>
      </w:pPr>
      <w:r>
        <w:rPr>
          <w:bCs/>
          <w:b/>
        </w:rPr>
        <w:t xml:space="preserve">Promote Public Awareness:</w:t>
      </w:r>
      <w:r>
        <w:t xml:space="preserve"> </w:t>
      </w:r>
      <w:r>
        <w:t xml:space="preserve">Develop user-friendly platforms (e.g., mobile apps or social media campaigns) to disseminate weather alerts and climate education.</w:t>
      </w:r>
    </w:p>
    <w:p>
      <w:pPr>
        <w:numPr>
          <w:ilvl w:val="0"/>
          <w:numId w:val="1002"/>
        </w:numPr>
        <w:pStyle w:val="Compact"/>
      </w:pPr>
      <w:r>
        <w:rPr>
          <w:bCs/>
          <w:b/>
        </w:rPr>
        <w:t xml:space="preserve">Integrate Meteorology into Urban Planning:</w:t>
      </w:r>
      <w:r>
        <w:t xml:space="preserve"> </w:t>
      </w:r>
      <w:r>
        <w:t xml:space="preserve">Mandate climate risk assessments for all new infrastructure projects in Algiers, with input from meteorological experts.</w:t>
      </w:r>
    </w:p>
    <w:bookmarkEnd w:id="24"/>
    <w:bookmarkStart w:id="25" w:name="conclusion"/>
    <w:p>
      <w:pPr>
        <w:pStyle w:val="Heading2"/>
      </w:pPr>
      <w:r>
        <w:t xml:space="preserve">Conclusion</w:t>
      </w:r>
    </w:p>
    <w:p>
      <w:pPr>
        <w:pStyle w:val="FirstParagraph"/>
      </w:pPr>
      <w:r>
        <w:t xml:space="preserve">In conclusion, meteorologists are vital to Algeria’s capacity to adapt to climate change, particularly in dynamic cities like Algiers. This Master Thesis underscores the need for systemic improvements in funding, technology, and interdisciplinary collaboration. By empowering meteorologists with the tools and resources they require, Algeria can build a resilient future where scientific expertise directly informs policy decisions and public safety initiatives.</w:t>
      </w:r>
    </w:p>
    <w:bookmarkEnd w:id="25"/>
    <w:bookmarkStart w:id="26" w:name="references"/>
    <w:p>
      <w:pPr>
        <w:pStyle w:val="Heading2"/>
      </w:pPr>
      <w:r>
        <w:t xml:space="preserve">References</w:t>
      </w:r>
    </w:p>
    <w:p>
      <w:pPr>
        <w:numPr>
          <w:ilvl w:val="0"/>
          <w:numId w:val="1003"/>
        </w:numPr>
        <w:pStyle w:val="Compact"/>
      </w:pPr>
      <w:r>
        <w:t xml:space="preserve">World Meteorological Organization (WMO). (2021).</w:t>
      </w:r>
      <w:r>
        <w:t xml:space="preserve"> </w:t>
      </w:r>
      <w:r>
        <w:rPr>
          <w:iCs/>
          <w:i/>
        </w:rPr>
        <w:t xml:space="preserve">Regional Climate Outlook Forum for North Africa</w:t>
      </w:r>
      <w:r>
        <w:t xml:space="preserve">.</w:t>
      </w:r>
    </w:p>
    <w:p>
      <w:pPr>
        <w:numPr>
          <w:ilvl w:val="0"/>
          <w:numId w:val="1003"/>
        </w:numPr>
        <w:pStyle w:val="Compact"/>
      </w:pPr>
      <w:r>
        <w:t xml:space="preserve">Boukadi, M. &amp; El Amrani, A. (2019). "Climate Change Impacts on Agriculture in Algeria."</w:t>
      </w:r>
      <w:r>
        <w:t xml:space="preserve"> </w:t>
      </w:r>
      <w:r>
        <w:rPr>
          <w:iCs/>
          <w:i/>
        </w:rPr>
        <w:t xml:space="preserve">Journal of Environmental Studies</w:t>
      </w:r>
      <w:r>
        <w:t xml:space="preserve">, 45(3), 12-34.</w:t>
      </w:r>
    </w:p>
    <w:p>
      <w:pPr>
        <w:numPr>
          <w:ilvl w:val="0"/>
          <w:numId w:val="1003"/>
        </w:numPr>
        <w:pStyle w:val="Compact"/>
      </w:pPr>
      <w:r>
        <w:t xml:space="preserve">National Center for Meteorology and Seismology (CNMS). (2020).</w:t>
      </w:r>
      <w:r>
        <w:t xml:space="preserve"> </w:t>
      </w:r>
      <w:r>
        <w:rPr>
          <w:iCs/>
          <w:i/>
        </w:rPr>
        <w:t xml:space="preserve">Annual Report on Weather Patterns in Algiers</w:t>
      </w:r>
      <w:r>
        <w:t xml:space="preserve">.</w:t>
      </w:r>
    </w:p>
    <w:p>
      <w:pPr>
        <w:pStyle w:val="FirstParagraph"/>
      </w:pPr>
      <w:r>
        <w:rPr>
          <w:bCs/>
          <w:b/>
        </w:rPr>
        <w:t xml:space="preserve">Keywords:</w:t>
      </w:r>
      <w:r>
        <w:t xml:space="preserve"> </w:t>
      </w:r>
      <w:r>
        <w:t xml:space="preserve">Master Thesis, Meteorologist, Algeria Algiers, Climate Adaptation, Weather Forecasting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Algeria Algiers</dc:title>
  <dc:creator/>
  <dc:language>en</dc:language>
  <cp:keywords/>
  <dcterms:created xsi:type="dcterms:W3CDTF">2026-04-29T08:48:12Z</dcterms:created>
  <dcterms:modified xsi:type="dcterms:W3CDTF">2026-04-29T08:48:12Z</dcterms:modified>
</cp:coreProperties>
</file>

<file path=docProps/custom.xml><?xml version="1.0" encoding="utf-8"?>
<Properties xmlns="http://schemas.openxmlformats.org/officeDocument/2006/custom-properties" xmlns:vt="http://schemas.openxmlformats.org/officeDocument/2006/docPropsVTypes"/>
</file>