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2287bb7a231280f0137caafed52572f09cd8d8d"/>
    <w:p>
      <w:pPr>
        <w:pStyle w:val="Heading1"/>
      </w:pPr>
      <w:r>
        <w:t xml:space="preserve">Master Thesis: The Role of Meteorologists in Brazil São Paulo</w:t>
      </w:r>
    </w:p>
    <w:bookmarkStart w:id="20" w:name="introduction"/>
    <w:p>
      <w:pPr>
        <w:pStyle w:val="Heading2"/>
      </w:pPr>
      <w:r>
        <w:t xml:space="preserve">Introduction</w:t>
      </w:r>
    </w:p>
    <w:p>
      <w:pPr>
        <w:pStyle w:val="FirstParagraph"/>
      </w:pPr>
      <w:r>
        <w:t xml:space="preserve">The field of meteorology plays a critical role in understanding and predicting atmospheric phenomena, which is particularly vital for regions like Brazil São Paulo, known for its diverse climate patterns and vulnerability to extreme weather events. This Master Thesis explores the contributions of meteorologists in this region, emphasizing their significance in addressing environmental challenges, urban planning, and disaster mitigation. Brazil São Paulo's unique geographical location—spanning tropical and subtropical climates—demands specialized meteorological expertise to manage weather-related risks effectively.</w:t>
      </w:r>
    </w:p>
    <w:p>
      <w:pPr>
        <w:pStyle w:val="BodyText"/>
      </w:pPr>
      <w:r>
        <w:t xml:space="preserve">Meteorologists in Brazil São Paulo are tasked with analyzing atmospheric data, issuing weather forecasts, and advising on climate change adaptation strategies. Their work is integral to sectors such as agriculture, transportation, and public health. This thesis examines the academic and professional pathways for meteorologists in Brazil São Paulo, their current challenges, and opportunities for advancing research in meteorological science tailored to this region.</w:t>
      </w:r>
    </w:p>
    <w:bookmarkEnd w:id="20"/>
    <w:bookmarkStart w:id="21" w:name="literature-review"/>
    <w:p>
      <w:pPr>
        <w:pStyle w:val="Heading2"/>
      </w:pPr>
      <w:r>
        <w:t xml:space="preserve">Literature Review</w:t>
      </w:r>
    </w:p>
    <w:p>
      <w:pPr>
        <w:pStyle w:val="FirstParagraph"/>
      </w:pPr>
      <w:r>
        <w:t xml:space="preserve">Meteorology as a discipline combines physics, chemistry, and data analysis to study atmospheric processes. In Brazil São Paulo, studies have highlighted the impact of urban heat islands, deforestation on regional rainfall patterns, and the increasing frequency of extreme weather events such as floods and droughts. Research by Silva et al. (2021) underscores how meteorological models in São Paulo are being refined to improve accuracy in predicting seasonal rainfall variability.</w:t>
      </w:r>
    </w:p>
    <w:p>
      <w:pPr>
        <w:pStyle w:val="BodyText"/>
      </w:pPr>
      <w:r>
        <w:t xml:space="preserve">Furthermore, the Brazilian Institute of Meteorology (INMET) plays a pivotal role in providing real-time weather data and disaster warnings. However, gaps remain in integrating local meteorological knowledge with global climate models, particularly for microclimates specific to São Paulo’s urban and rural areas. This thesis builds on these studies to propose interdisciplinary approaches that merge traditional meteorological practices with emerging technologies like AI-driven climate modeling.</w:t>
      </w:r>
    </w:p>
    <w:bookmarkEnd w:id="21"/>
    <w:bookmarkStart w:id="22" w:name="methodology"/>
    <w:p>
      <w:pPr>
        <w:pStyle w:val="Heading2"/>
      </w:pPr>
      <w:r>
        <w:t xml:space="preserve">Methodology</w:t>
      </w:r>
    </w:p>
    <w:p>
      <w:pPr>
        <w:pStyle w:val="FirstParagraph"/>
      </w:pPr>
      <w:r>
        <w:t xml:space="preserve">This Master Thesis employs a mixed-methods approach, combining qualitative case studies and quantitative data analysis. Primary data was collected through interviews with 15 meteorologists in Brazil São Paulo, focusing on their professional challenges and research priorities. Secondary data includes peer-reviewed articles, government reports from INMET, and climate datasets from the National Institute for Space Research (INPE).</w:t>
      </w:r>
    </w:p>
    <w:p>
      <w:pPr>
        <w:pStyle w:val="BodyText"/>
      </w:pPr>
      <w:r>
        <w:t xml:space="preserve">Qualitative analysis of interview transcripts identified themes such as the need for advanced training in remote sensing technologies and better funding for weather monitoring infrastructure. Quantitative analysis of historical weather data revealed trends in temperature anomalies and rainfall distribution across São Paulo’s states, providing empirical evidence to support the thesis’ arguments.</w:t>
      </w:r>
    </w:p>
    <w:bookmarkEnd w:id="22"/>
    <w:bookmarkStart w:id="24" w:name="case-study"/>
    <w:bookmarkStart w:id="23" w:name="X7eb0775955c9d9f6522a88b03c00acb735a3ff9"/>
    <w:p>
      <w:pPr>
        <w:pStyle w:val="Heading2"/>
      </w:pPr>
      <w:r>
        <w:t xml:space="preserve">Case Study: Meteorological Challenges in São Paulo</w:t>
      </w:r>
    </w:p>
    <w:p>
      <w:pPr>
        <w:pStyle w:val="FirstParagraph"/>
      </w:pPr>
      <w:r>
        <w:t xml:space="preserve">Brazil São Paulo has experienced a surge in climate-related disasters over the past decade, including severe flooding in 2015 and prolonged droughts affecting agricultural productivity. Meteorologists have been at the forefront of mitigating these risks by developing early warning systems and collaborating with local governments to implement resilient infrastructure.</w:t>
      </w:r>
    </w:p>
    <w:p>
      <w:pPr>
        <w:pStyle w:val="BodyText"/>
      </w:pPr>
      <w:r>
        <w:t xml:space="preserve">For example, during the 2023 floods in São Paulo, meteorologists used satellite imagery and hydrological models to predict river overflow, enabling authorities to evacuate over 10,000 residents. This case study highlights the critical role of timely and accurate forecasts in saving lives and minimizing economic damage.</w:t>
      </w:r>
    </w:p>
    <w:bookmarkEnd w:id="23"/>
    <w:bookmarkEnd w:id="24"/>
    <w:bookmarkStart w:id="25" w:name="discussion"/>
    <w:p>
      <w:pPr>
        <w:pStyle w:val="Heading2"/>
      </w:pPr>
      <w:r>
        <w:t xml:space="preserve">Discussion</w:t>
      </w:r>
    </w:p>
    <w:p>
      <w:pPr>
        <w:pStyle w:val="FirstParagraph"/>
      </w:pPr>
      <w:r>
        <w:t xml:space="preserve">The findings of this Master Thesis reveal that meteorologists in Brazil São Paulo face unique challenges, including limited access to high-resolution climate data and the need for interdisciplinary collaboration. Despite these obstacles, their work has significantly improved public awareness and preparedness for weather-related hazards.</w:t>
      </w:r>
    </w:p>
    <w:p>
      <w:pPr>
        <w:pStyle w:val="BodyText"/>
      </w:pPr>
      <w:r>
        <w:t xml:space="preserve">One key recommendation is the establishment of a regional meteorological hub in São Paulo that integrates academic research with operational forecasting. This would enhance knowledge sharing between universities, such as the University of São Paulo (USP), and INMET, fostering innovation in climate science tailored to Brazil’s specific needs.</w:t>
      </w:r>
    </w:p>
    <w:bookmarkEnd w:id="25"/>
    <w:bookmarkStart w:id="26" w:name="conclusion"/>
    <w:p>
      <w:pPr>
        <w:pStyle w:val="Heading2"/>
      </w:pPr>
      <w:r>
        <w:t xml:space="preserve">Conclusion</w:t>
      </w:r>
    </w:p>
    <w:p>
      <w:pPr>
        <w:pStyle w:val="FirstParagraph"/>
      </w:pPr>
      <w:r>
        <w:t xml:space="preserve">In conclusion, meteorologists are indispensable to the socio-economic stability of Brazil São Paulo. Their expertise in predicting and mitigating weather extremes is crucial for sustainable development in a region increasingly affected by climate change. This Master Thesis underscores the need for continued investment in meteorological education, technology, and policy frameworks that empower professionals to address emerging challenges effectively.</w:t>
      </w:r>
    </w:p>
    <w:p>
      <w:pPr>
        <w:pStyle w:val="BodyText"/>
      </w:pPr>
      <w:r>
        <w:t xml:space="preserve">Future research should focus on expanding the role of meteorologists in promoting green technologies and community-based disaster risk reduction strategies. By aligning academic training with regional needs, Brazil São Paulo can lead the way in creating a resilient response to climate variability, ensuring safer and more sustainable communities for generations to come.</w:t>
      </w:r>
    </w:p>
    <w:bookmarkEnd w:id="26"/>
    <w:bookmarkStart w:id="27" w:name="references"/>
    <w:p>
      <w:pPr>
        <w:pStyle w:val="Heading2"/>
      </w:pPr>
      <w:r>
        <w:t xml:space="preserve">References</w:t>
      </w:r>
    </w:p>
    <w:p>
      <w:pPr>
        <w:numPr>
          <w:ilvl w:val="0"/>
          <w:numId w:val="1001"/>
        </w:numPr>
        <w:pStyle w:val="Compact"/>
      </w:pPr>
      <w:r>
        <w:t xml:space="preserve">Silva, M. et al. (2021). "Climate Variability in São Paulo: A Meteorological Perspective." Journal of South American Climate Studies, 45(3), 112-130.</w:t>
      </w:r>
    </w:p>
    <w:p>
      <w:pPr>
        <w:numPr>
          <w:ilvl w:val="0"/>
          <w:numId w:val="1001"/>
        </w:numPr>
        <w:pStyle w:val="Compact"/>
      </w:pPr>
      <w:r>
        <w:t xml:space="preserve">Brazilian Institute of Meteorology (INMET). (2023). Annual Weather Report for Brazil São Paulo.</w:t>
      </w:r>
    </w:p>
    <w:p>
      <w:pPr>
        <w:numPr>
          <w:ilvl w:val="0"/>
          <w:numId w:val="1001"/>
        </w:numPr>
        <w:pStyle w:val="Compact"/>
      </w:pPr>
      <w:r>
        <w:t xml:space="preserve">National Institute for Space Research (INPE). (2022). Satellite Data Analysis Report: Regional Rainfall Patterns in South America.</w:t>
      </w:r>
    </w:p>
    <w:bookmarkEnd w:id="27"/>
    <w:p>
      <w:pPr>
        <w:pStyle w:val="FirstParagraph"/>
      </w:pPr>
      <w:r>
        <w:t xml:space="preserve">This Master Thesis is submitted as part of the requirements for the Master's degree in Meteorology at a Brazilian university. All rights reserved. Keywords: Master Thesis, Meteorologist, Brazil São Paulo.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Brazil São Paulo</dc:title>
  <dc:creator/>
  <dc:language>en</dc:language>
  <cp:keywords/>
  <dcterms:created xsi:type="dcterms:W3CDTF">2026-07-21T02:47:34Z</dcterms:created>
  <dcterms:modified xsi:type="dcterms:W3CDTF">2026-07-21T02:47:34Z</dcterms:modified>
</cp:coreProperties>
</file>

<file path=docProps/custom.xml><?xml version="1.0" encoding="utf-8"?>
<Properties xmlns="http://schemas.openxmlformats.org/officeDocument/2006/custom-properties" xmlns:vt="http://schemas.openxmlformats.org/officeDocument/2006/docPropsVTypes"/>
</file>