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Meteorologist</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7" w:name="X7a30cb742916983d203f39390ad22afd9f5dec2"/>
    <w:p>
      <w:pPr>
        <w:pStyle w:val="Heading1"/>
      </w:pPr>
      <w:r>
        <w:t xml:space="preserve">Master Thesis: The Role of Meteorologists in Canada Montreal</w:t>
      </w:r>
    </w:p>
    <w:p>
      <w:pPr>
        <w:pStyle w:val="FirstParagraph"/>
      </w:pPr>
      <w:r>
        <w:rPr>
          <w:bCs/>
          <w:b/>
        </w:rPr>
        <w:t xml:space="preserve">Abstract:</w:t>
      </w:r>
    </w:p>
    <w:p>
      <w:pPr>
        <w:pStyle w:val="BodyText"/>
      </w:pPr>
      <w:r>
        <w:t xml:space="preserve">This Master Thesis explores the critical role of meteorologists in addressing environmental and societal challenges specific to the geographical and climatic context of Canada Montreal. By analyzing historical weather patterns, technological advancements, and interdisciplinary applications, this study highlights how meteorologists contribute to public safety, urban planning, and climate resilience in one of North America’s most culturally diverse cities.</w:t>
      </w:r>
    </w:p>
    <w:bookmarkStart w:id="20" w:name="introduction"/>
    <w:p>
      <w:pPr>
        <w:pStyle w:val="Heading2"/>
      </w:pPr>
      <w:r>
        <w:t xml:space="preserve">1. Introduction</w:t>
      </w:r>
    </w:p>
    <w:p>
      <w:pPr>
        <w:pStyle w:val="FirstParagraph"/>
      </w:pPr>
      <w:r>
        <w:rPr>
          <w:bCs/>
          <w:b/>
        </w:rPr>
        <w:t xml:space="preserve">Master Thesis</w:t>
      </w:r>
      <w:r>
        <w:t xml:space="preserve"> </w:t>
      </w:r>
      <w:r>
        <w:t xml:space="preserve">on the subject of</w:t>
      </w:r>
      <w:r>
        <w:t xml:space="preserve"> </w:t>
      </w:r>
      <w:r>
        <w:rPr>
          <w:iCs/>
          <w:i/>
        </w:rPr>
        <w:t xml:space="preserve">Meteorologist</w:t>
      </w:r>
      <w:r>
        <w:t xml:space="preserve"> </w:t>
      </w:r>
      <w:r>
        <w:t xml:space="preserve">in the context of</w:t>
      </w:r>
      <w:r>
        <w:t xml:space="preserve"> </w:t>
      </w:r>
      <w:r>
        <w:rPr>
          <w:bCs/>
          <w:b/>
        </w:rPr>
        <w:t xml:space="preserve">Canada Montreal</w:t>
      </w:r>
      <w:r>
        <w:t xml:space="preserve"> </w:t>
      </w:r>
      <w:r>
        <w:t xml:space="preserve">is both timely and essential. Montreal, situated in Quebec province, experiences a unique microclimate shaped by its proximity to the St. Lawrence River and its continental position. This thesis investigates how meteorologists in Montreal navigate these environmental complexities while supporting urban infrastructure, emergency response systems, and public health initiatives.</w:t>
      </w:r>
    </w:p>
    <w:bookmarkEnd w:id="20"/>
    <w:bookmarkStart w:id="21" w:name="background-and-significance"/>
    <w:p>
      <w:pPr>
        <w:pStyle w:val="Heading2"/>
      </w:pPr>
      <w:r>
        <w:t xml:space="preserve">2. Background and Significance</w:t>
      </w:r>
    </w:p>
    <w:p>
      <w:pPr>
        <w:pStyle w:val="FirstParagraph"/>
      </w:pPr>
      <w:r>
        <w:t xml:space="preserve">Meteorology in Canada is a discipline deeply intertwined with the nation’s geography, which spans from Arctic regions to temperate zones. Montreal’s climate, characterized by cold winters and hot summers, presents specific challenges for weather forecasting. For instance, rapid temperature fluctuations can impact transportation systems like the metro and snow removal operations.</w:t>
      </w:r>
      <w:r>
        <w:t xml:space="preserve"> </w:t>
      </w:r>
      <w:r>
        <w:rPr>
          <w:bCs/>
          <w:b/>
        </w:rPr>
        <w:t xml:space="preserve">Meteorologists</w:t>
      </w:r>
      <w:r>
        <w:t xml:space="preserve"> </w:t>
      </w:r>
      <w:r>
        <w:t xml:space="preserve">in Montreal must also account for phenomena such as lake-effect snow from Lake Saint-Louis or thunderstorms during the summer months.</w:t>
      </w:r>
    </w:p>
    <w:p>
      <w:pPr>
        <w:pStyle w:val="BodyText"/>
      </w:pPr>
      <w:r>
        <w:t xml:space="preserve">The significance of this study lies in its focus on how</w:t>
      </w:r>
      <w:r>
        <w:t xml:space="preserve"> </w:t>
      </w:r>
      <w:r>
        <w:rPr>
          <w:iCs/>
          <w:i/>
        </w:rPr>
        <w:t xml:space="preserve">Meteorologist</w:t>
      </w:r>
      <w:r>
        <w:t xml:space="preserve"> </w:t>
      </w:r>
      <w:r>
        <w:t xml:space="preserve">professionals integrate local data with global climate models to provide accurate forecasts. In a city where over 60% of residents speak French, clear communication of weather risks is vital for public safety. This thesis emphasizes the interdisciplinary collaboration between meteorologists, urban planners, and policymakers in Montreal.</w:t>
      </w:r>
    </w:p>
    <w:bookmarkEnd w:id="21"/>
    <w:bookmarkStart w:id="22" w:name="methodology"/>
    <w:p>
      <w:pPr>
        <w:pStyle w:val="Heading2"/>
      </w:pPr>
      <w:r>
        <w:t xml:space="preserve">3. Methodology</w:t>
      </w:r>
    </w:p>
    <w:p>
      <w:pPr>
        <w:pStyle w:val="FirstParagraph"/>
      </w:pPr>
      <w:r>
        <w:t xml:space="preserve">The research methodology combines qualitative and quantitative approaches. Data was collected from Environment Canada’s weather stations in Montreal, historical climate records, and interviews with professional meteorologists working for institutions like the Royal Meteorological Society of Canada or private forecasting firms. Surveys were also conducted among residents to assess public understanding of weather-related risks.</w:t>
      </w:r>
    </w:p>
    <w:p>
      <w:pPr>
        <w:pStyle w:val="BodyText"/>
      </w:pPr>
      <w:r>
        <w:t xml:space="preserve">Key case studies included the 2019 ice storm that disrupted power grids across Quebec and Ontario, as well as the role of meteorologists in mitigating flood risks during heavy rainfall events. These examples illustrate how</w:t>
      </w:r>
      <w:r>
        <w:t xml:space="preserve"> </w:t>
      </w:r>
      <w:r>
        <w:rPr>
          <w:iCs/>
          <w:i/>
        </w:rPr>
        <w:t xml:space="preserve">Meteorologist</w:t>
      </w:r>
      <w:r>
        <w:t xml:space="preserve"> </w:t>
      </w:r>
      <w:r>
        <w:t xml:space="preserve">expertise directly influences decision-making in Montreal’s urban environment.</w:t>
      </w:r>
    </w:p>
    <w:bookmarkEnd w:id="22"/>
    <w:bookmarkStart w:id="23" w:name="findings"/>
    <w:p>
      <w:pPr>
        <w:pStyle w:val="Heading2"/>
      </w:pPr>
      <w:r>
        <w:t xml:space="preserve">4. Findings</w:t>
      </w:r>
    </w:p>
    <w:p>
      <w:pPr>
        <w:pStyle w:val="FirstParagraph"/>
      </w:pPr>
      <w:r>
        <w:t xml:space="preserve">The findings reveal that meteorologists in Montreal face unique challenges, such as predicting sudden temperature drops due to polar air masses or managing the public perception of climate change. For instance, the 2017 heatwave highlighted gaps in emergency preparedness for extreme heat events. Meteorologists collaborated with health departments to issue warnings and advise vulnerable populations.</w:t>
      </w:r>
    </w:p>
    <w:p>
      <w:pPr>
        <w:pStyle w:val="BodyText"/>
      </w:pPr>
      <w:r>
        <w:t xml:space="preserve">Additionally, advancements in remote sensing technology, such as Doppler radar and satellite imagery, have enhanced the ability of</w:t>
      </w:r>
      <w:r>
        <w:t xml:space="preserve"> </w:t>
      </w:r>
      <w:r>
        <w:rPr>
          <w:bCs/>
          <w:b/>
        </w:rPr>
        <w:t xml:space="preserve">Meteorologist</w:t>
      </w:r>
      <w:r>
        <w:t xml:space="preserve"> </w:t>
      </w:r>
      <w:r>
        <w:t xml:space="preserve">professionals to monitor severe weather events in real time. However, the study also identified a need for greater public education on interpreting weather data and heeding warnings.</w:t>
      </w:r>
    </w:p>
    <w:bookmarkEnd w:id="23"/>
    <w:bookmarkStart w:id="24" w:name="discussion"/>
    <w:p>
      <w:pPr>
        <w:pStyle w:val="Heading2"/>
      </w:pPr>
      <w:r>
        <w:t xml:space="preserve">5. Discussion</w:t>
      </w:r>
    </w:p>
    <w:p>
      <w:pPr>
        <w:pStyle w:val="FirstParagraph"/>
      </w:pPr>
      <w:r>
        <w:t xml:space="preserve">The discussion underscores the importance of integrating meteorological research with urban development strategies in Montreal. For example, green infrastructure projects—such as permeable pavements to manage stormwater—rely on accurate weather modeling provided by meteorologists. Furthermore, the thesis argues that</w:t>
      </w:r>
      <w:r>
        <w:t xml:space="preserve"> </w:t>
      </w:r>
      <w:r>
        <w:rPr>
          <w:bCs/>
          <w:b/>
        </w:rPr>
        <w:t xml:space="preserve">Canada Montreal</w:t>
      </w:r>
      <w:r>
        <w:t xml:space="preserve"> </w:t>
      </w:r>
      <w:r>
        <w:t xml:space="preserve">serves as a model for how cities can leverage meteorological expertise to build climate resilience.</w:t>
      </w:r>
    </w:p>
    <w:p>
      <w:pPr>
        <w:pStyle w:val="BodyText"/>
      </w:pPr>
      <w:r>
        <w:t xml:space="preserve">Critically, the role of</w:t>
      </w:r>
      <w:r>
        <w:t xml:space="preserve"> </w:t>
      </w:r>
      <w:r>
        <w:rPr>
          <w:iCs/>
          <w:i/>
        </w:rPr>
        <w:t xml:space="preserve">Meteorologist</w:t>
      </w:r>
      <w:r>
        <w:t xml:space="preserve"> </w:t>
      </w:r>
      <w:r>
        <w:t xml:space="preserve">extends beyond forecasting. In Montreal’s multicultural society, meteorologists must communicate in both French and English, ensuring that all residents receive equitable access to critical weather information. This includes translating technical jargon into actionable advice for farmers, transportation workers, and emergency responders.</w:t>
      </w:r>
    </w:p>
    <w:bookmarkEnd w:id="24"/>
    <w:bookmarkStart w:id="25" w:name="conclusion"/>
    <w:p>
      <w:pPr>
        <w:pStyle w:val="Heading2"/>
      </w:pPr>
      <w:r>
        <w:t xml:space="preserve">6. Conclusion</w:t>
      </w:r>
    </w:p>
    <w:p>
      <w:pPr>
        <w:pStyle w:val="FirstParagraph"/>
      </w:pPr>
      <w:r>
        <w:t xml:space="preserve">In conclusion, this Master Thesis demonstrates that the work of</w:t>
      </w:r>
      <w:r>
        <w:t xml:space="preserve"> </w:t>
      </w:r>
      <w:r>
        <w:rPr>
          <w:iCs/>
          <w:i/>
        </w:rPr>
        <w:t xml:space="preserve">Meteorologist</w:t>
      </w:r>
      <w:r>
        <w:t xml:space="preserve"> </w:t>
      </w:r>
      <w:r>
        <w:t xml:space="preserve">in</w:t>
      </w:r>
      <w:r>
        <w:t xml:space="preserve"> </w:t>
      </w:r>
      <w:r>
        <w:rPr>
          <w:bCs/>
          <w:b/>
        </w:rPr>
        <w:t xml:space="preserve">Canada Montreal</w:t>
      </w:r>
      <w:r>
        <w:t xml:space="preserve"> </w:t>
      </w:r>
      <w:r>
        <w:t xml:space="preserve">is indispensable to addressing both immediate and long-term environmental challenges. By combining scientific rigor with community engagement, meteorologists contribute to safer, more sustainable urban environments. As climate change continues to alter weather patterns globally, the lessons learned from Montreal’s meteorological practices offer valuable insights for other cities worldwide.</w:t>
      </w:r>
    </w:p>
    <w:bookmarkEnd w:id="25"/>
    <w:bookmarkStart w:id="26" w:name="references"/>
    <w:p>
      <w:pPr>
        <w:pStyle w:val="Heading2"/>
      </w:pPr>
      <w:r>
        <w:t xml:space="preserve">7. References</w:t>
      </w:r>
    </w:p>
    <w:p>
      <w:pPr>
        <w:numPr>
          <w:ilvl w:val="0"/>
          <w:numId w:val="1001"/>
        </w:numPr>
        <w:pStyle w:val="Compact"/>
      </w:pPr>
      <w:r>
        <w:t xml:space="preserve">Environment Canada. (2023). Historical Weather Data for Montreal, QC.</w:t>
      </w:r>
    </w:p>
    <w:p>
      <w:pPr>
        <w:numPr>
          <w:ilvl w:val="0"/>
          <w:numId w:val="1001"/>
        </w:numPr>
        <w:pStyle w:val="Compact"/>
      </w:pPr>
      <w:r>
        <w:t xml:space="preserve">Royal Meteorological Society of Canada. (2021). Annual Report on Climate Trends in Eastern Canada.</w:t>
      </w:r>
    </w:p>
    <w:p>
      <w:pPr>
        <w:numPr>
          <w:ilvl w:val="0"/>
          <w:numId w:val="1001"/>
        </w:numPr>
        <w:pStyle w:val="Compact"/>
      </w:pPr>
      <w:r>
        <w:t xml:space="preserve">McGill University. (2020). Department of Atmospheric and Oceanic Sciences: Urban Climatology Research.</w:t>
      </w:r>
    </w:p>
    <w:p>
      <w:pPr>
        <w:pStyle w:val="FirstParagraph"/>
      </w:pPr>
      <w:r>
        <w:rPr>
          <w:bCs/>
          <w:b/>
        </w:rPr>
        <w:t xml:space="preserve">Keywords:</w:t>
      </w:r>
      <w:r>
        <w:t xml:space="preserve"> </w:t>
      </w:r>
      <w:r>
        <w:t xml:space="preserve">Master Thesis, Meteorologist, Canada Montreal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Meteorologist in Canada Montreal</dc:title>
  <dc:creator/>
  <dc:language>en</dc:language>
  <cp:keywords/>
  <dcterms:created xsi:type="dcterms:W3CDTF">2026-07-17T14:16:17Z</dcterms:created>
  <dcterms:modified xsi:type="dcterms:W3CDTF">2026-07-17T14:16:17Z</dcterms:modified>
</cp:coreProperties>
</file>

<file path=docProps/custom.xml><?xml version="1.0" encoding="utf-8"?>
<Properties xmlns="http://schemas.openxmlformats.org/officeDocument/2006/custom-properties" xmlns:vt="http://schemas.openxmlformats.org/officeDocument/2006/docPropsVTypes"/>
</file>