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Meteorologist</w:t>
      </w:r>
      <w:r>
        <w:t xml:space="preserve"> </w:t>
      </w:r>
      <w:r>
        <w:t xml:space="preserve">in</w:t>
      </w:r>
      <w:r>
        <w:t xml:space="preserve"> </w:t>
      </w:r>
      <w:r>
        <w:t xml:space="preserve">France</w:t>
      </w:r>
      <w:r>
        <w:t xml:space="preserve"> </w:t>
      </w:r>
      <w:r>
        <w:t xml:space="preserve">Lyon</w:t>
      </w:r>
    </w:p>
    <w:p>
      <w:pPr>
        <w:pStyle w:val="FirstParagraph"/>
      </w:pPr>
      <w:r>
        <w:t xml:space="preserve">```html</w:t>
      </w:r>
    </w:p>
    <w:bookmarkStart w:id="29" w:name="Xca4ce47928f00b3f0af38ed078d7a605d5ef5e6"/>
    <w:p>
      <w:pPr>
        <w:pStyle w:val="Heading1"/>
      </w:pPr>
      <w:r>
        <w:t xml:space="preserve">Master Thesis: The Role of Meteorologists in France Lyon: A Study of Climate Dynamics and Regional Weather Patterns</w:t>
      </w:r>
    </w:p>
    <w:bookmarkStart w:id="20" w:name="abstract"/>
    <w:p>
      <w:pPr>
        <w:pStyle w:val="Heading2"/>
      </w:pPr>
      <w:r>
        <w:t xml:space="preserve">Abstract</w:t>
      </w:r>
    </w:p>
    <w:p>
      <w:pPr>
        <w:pStyle w:val="FirstParagraph"/>
      </w:pPr>
      <w:r>
        <w:t xml:space="preserve">This Master Thesis explores the critical role of meteorologists in addressing climate challenges and ensuring weather safety in France Lyon. As a major urban center in eastern France, Lyon presents unique climatic conditions influenced by its geographical location between the Alps and the Mediterranean. This study examines how meteorologists contribute to public policy, disaster prevention, and environmental sustainability through advanced modeling techniques, real-time data analysis, and interdisciplinary collaboration. The research highlights the importance of localized meteorological expertise in a region experiencing increasing climate variability and urbanization pressures.</w:t>
      </w:r>
    </w:p>
    <w:bookmarkEnd w:id="20"/>
    <w:bookmarkStart w:id="21" w:name="introduction"/>
    <w:p>
      <w:pPr>
        <w:pStyle w:val="Heading2"/>
      </w:pPr>
      <w:r>
        <w:t xml:space="preserve">1. Introduction</w:t>
      </w:r>
    </w:p>
    <w:p>
      <w:pPr>
        <w:pStyle w:val="FirstParagraph"/>
      </w:pPr>
      <w:r>
        <w:t xml:space="preserve">The field of meteorology has gained unprecedented significance in recent decades due to global climate change, extreme weather events, and the need for sustainable urban planning. In France Lyon, a city recognized for its industrial heritage and academic institutions like École Nationale de la Météorologie (ENM), meteorologists play a pivotal role in shaping regional strategies for climate resilience. This thesis investigates how meteorological research and practice in Lyon intersect with local governance, scientific innovation, and public education. By focusing on the specific challenges of France Lyon, this work aims to bridge the gap between theoretical meteorology and practical applications in a rapidly evolving socio-environmental context.</w:t>
      </w:r>
    </w:p>
    <w:bookmarkEnd w:id="21"/>
    <w:bookmarkStart w:id="22" w:name="the-meteorologists-role-in-france-lyon"/>
    <w:p>
      <w:pPr>
        <w:pStyle w:val="Heading2"/>
      </w:pPr>
      <w:r>
        <w:t xml:space="preserve">2. The Meteorologist's Role in France Lyon</w:t>
      </w:r>
    </w:p>
    <w:p>
      <w:pPr>
        <w:pStyle w:val="FirstParagraph"/>
      </w:pPr>
      <w:r>
        <w:t xml:space="preserve">Meteorologists in France Lyon are tasked with monitoring and predicting weather patterns that impact the region’s agriculture, transportation, and public health. The city’s unique topography—nestled between the Rhône River and the foothills of the Alps—creates complex microclimates. For example, fog in winter and intense summer heatwaves necessitate precise forecasting models tailored to Lyon’s geography. Meteorologists collaborate with local authorities to issue early warnings for phenomena like floods during heavy rainfall or air quality alerts during heatwaves, ensuring the safety of over 500,000 residents.</w:t>
      </w:r>
    </w:p>
    <w:p>
      <w:pPr>
        <w:pStyle w:val="BodyText"/>
      </w:pPr>
      <w:r>
        <w:t xml:space="preserve">Furthermore, meteorological expertise in Lyon extends beyond short-term forecasting. Researchers at institutions such as the University of Lyon and Météo-France contribute to long-term climate studies, analyzing trends like rising temperatures and shifting precipitation patterns. Their work informs policies on urban green spaces, energy consumption, and water management.</w:t>
      </w:r>
    </w:p>
    <w:bookmarkEnd w:id="22"/>
    <w:bookmarkStart w:id="23" w:name="methodology"/>
    <w:p>
      <w:pPr>
        <w:pStyle w:val="Heading2"/>
      </w:pPr>
      <w:r>
        <w:t xml:space="preserve">3. Methodology</w:t>
      </w:r>
    </w:p>
    <w:p>
      <w:pPr>
        <w:pStyle w:val="FirstParagraph"/>
      </w:pPr>
      <w:r>
        <w:t xml:space="preserve">This study employs a mixed-methods approach to analyze meteorological practices in France Lyon. Qualitative data was gathered through interviews with practicing meteorologists and climate scientists at Météo-France’s regional headquarters. Quantitative data includes historical weather records, climate models, and satellite imagery provided by the European Centre for Medium-Range Weather Forecasts (ECMWF). The research also evaluates case studies of extreme weather events in Lyon between 2010 and 2023, focusing on how meteorological interventions mitigated risks.</w:t>
      </w:r>
    </w:p>
    <w:bookmarkEnd w:id="23"/>
    <w:bookmarkStart w:id="24" w:name="case-study-flood-risk-management-in-lyon"/>
    <w:p>
      <w:pPr>
        <w:pStyle w:val="Heading2"/>
      </w:pPr>
      <w:r>
        <w:t xml:space="preserve">4. Case Study: Flood Risk Management in Lyon</w:t>
      </w:r>
    </w:p>
    <w:p>
      <w:pPr>
        <w:pStyle w:val="FirstParagraph"/>
      </w:pPr>
      <w:r>
        <w:t xml:space="preserve">Lyon’s vulnerability to flooding, particularly along the Rhône River, underscores the necessity of meteorological expertise. In 2015, heavy rainfall caused severe flooding in parts of the city. Meteorologists at Météo-France used high-resolution rainfall models and real-time river level monitoring to issue early warnings. This proactive approach enabled municipal authorities to implement evacuation plans and deploy sandbags, minimizing damage to infrastructure and reducing casualties.</w:t>
      </w:r>
    </w:p>
    <w:p>
      <w:pPr>
        <w:pStyle w:val="BodyText"/>
      </w:pPr>
      <w:r>
        <w:t xml:space="preserve">The case study reveals the integration of meteorological data into urban planning. For instance, Lyon’s flood-resistant infrastructure now includes permeable pavements and retention basins designed based on historical rainfall patterns analyzed by meteorologists. This synergy between science and engineering exemplifies how meteorological research directly impacts public safety.</w:t>
      </w:r>
    </w:p>
    <w:bookmarkEnd w:id="24"/>
    <w:bookmarkStart w:id="25" w:name="X3777c2d60659a9907bcf88b967f4be2ddf50e04"/>
    <w:p>
      <w:pPr>
        <w:pStyle w:val="Heading2"/>
      </w:pPr>
      <w:r>
        <w:t xml:space="preserve">5. Climate Change and Meteorological Innovation in Lyon</w:t>
      </w:r>
    </w:p>
    <w:p>
      <w:pPr>
        <w:pStyle w:val="FirstParagraph"/>
      </w:pPr>
      <w:r>
        <w:t xml:space="preserve">France Lyon is a microcosm of broader climate challenges, with rising temperatures and unpredictable weather patterns. Meteorologists in the region have pioneered innovative techniques to address these issues. For example, the use of artificial intelligence (AI) to enhance weather prediction models has improved accuracy for short-term forecasts. Additionally, collaborative projects between meteorologists and environmental scientists have led to the development of drought-resistant crop varieties tailored to Lyon’s agricultural zones.</w:t>
      </w:r>
    </w:p>
    <w:p>
      <w:pPr>
        <w:pStyle w:val="BodyText"/>
      </w:pPr>
      <w:r>
        <w:t xml:space="preserve">Another area of innovation is public engagement. Meteorologists in Lyon have launched educational initiatives through social media and school programs to raise awareness about climate change. These efforts aim to empower citizens with knowledge about weather patterns, energy conservation, and sustainable practices.</w:t>
      </w:r>
    </w:p>
    <w:bookmarkEnd w:id="25"/>
    <w:bookmarkStart w:id="26" w:name="X3796a92f679dc3cd0c90824d2e8742e1693288c"/>
    <w:p>
      <w:pPr>
        <w:pStyle w:val="Heading2"/>
      </w:pPr>
      <w:r>
        <w:t xml:space="preserve">6. Challenges Faced by Meteorologists in France Lyon</w:t>
      </w:r>
    </w:p>
    <w:p>
      <w:pPr>
        <w:pStyle w:val="FirstParagraph"/>
      </w:pPr>
      <w:r>
        <w:t xml:space="preserve">Despite their contributions, meteorologists in Lyon encounter several challenges. One major issue is the need for high-resolution data to model complex local weather systems accurately. The region’s diverse topography requires specialized tools that are costly to develop and maintain. Additionally, public perception of meteorological forecasts can be inconsistent—some residents distrust predictions due to past inaccuracies, complicating efforts to implement preventive measures.</w:t>
      </w:r>
    </w:p>
    <w:p>
      <w:pPr>
        <w:pStyle w:val="BodyText"/>
      </w:pPr>
      <w:r>
        <w:t xml:space="preserve">Another challenge is the integration of meteorological data into broader climate policies. While Lyon’s local government prioritizes sustainability, there is often a disconnect between scientific recommendations and political decision-making. Meteorologists must navigate this gap by communicating complex data in accessible ways to stakeholders.</w:t>
      </w:r>
    </w:p>
    <w:bookmarkEnd w:id="26"/>
    <w:bookmarkStart w:id="27" w:name="conclusion"/>
    <w:p>
      <w:pPr>
        <w:pStyle w:val="Heading2"/>
      </w:pPr>
      <w:r>
        <w:t xml:space="preserve">7. Conclusion</w:t>
      </w:r>
    </w:p>
    <w:p>
      <w:pPr>
        <w:pStyle w:val="FirstParagraph"/>
      </w:pPr>
      <w:r>
        <w:t xml:space="preserve">This Master Thesis highlights the indispensable role of meteorologists in France Lyon, where their expertise shapes climate resilience, disaster response, and public policy. As the region faces escalating climate challenges, the need for localized meteorological research and interdisciplinary collaboration has never been greater. By combining cutting-edge technology with traditional forecasting methods, meteorologists in Lyon are setting a precedent for other cities grappling with similar issues.</w:t>
      </w:r>
    </w:p>
    <w:p>
      <w:pPr>
        <w:pStyle w:val="BodyText"/>
      </w:pPr>
      <w:r>
        <w:t xml:space="preserve">The study underscores that meteorology is not merely an academic discipline but a vital tool for safeguarding communities and ecosystems. As France Lyon continues to grow, the contributions of its meteorologists will remain central to achieving a sustainable and adaptive future.</w:t>
      </w:r>
    </w:p>
    <w:bookmarkEnd w:id="27"/>
    <w:bookmarkStart w:id="28" w:name="references"/>
    <w:p>
      <w:pPr>
        <w:pStyle w:val="Heading2"/>
      </w:pPr>
      <w:r>
        <w:t xml:space="preserve">References</w:t>
      </w:r>
    </w:p>
    <w:p>
      <w:pPr>
        <w:numPr>
          <w:ilvl w:val="0"/>
          <w:numId w:val="1001"/>
        </w:numPr>
        <w:pStyle w:val="Compact"/>
      </w:pPr>
      <w:r>
        <w:t xml:space="preserve">Météo-France. (2023). Annual Climate Report for Rhône-Alpes Region.</w:t>
      </w:r>
    </w:p>
    <w:p>
      <w:pPr>
        <w:numPr>
          <w:ilvl w:val="0"/>
          <w:numId w:val="1001"/>
        </w:numPr>
        <w:pStyle w:val="Compact"/>
      </w:pPr>
      <w:r>
        <w:t xml:space="preserve">University of Lyon. (2021). Sustainable Urban Planning and Meteorological Data Integration.</w:t>
      </w:r>
    </w:p>
    <w:p>
      <w:pPr>
        <w:numPr>
          <w:ilvl w:val="0"/>
          <w:numId w:val="1001"/>
        </w:numPr>
        <w:pStyle w:val="Compact"/>
      </w:pPr>
      <w:r>
        <w:t xml:space="preserve">European Centre for Medium-Range Weather Forecasts (ECMWF). (2023). High-Resolution Rainfall Modeling Techniques.</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Meteorologist in France Lyon</dc:title>
  <dc:creator/>
  <dc:language>en</dc:language>
  <cp:keywords/>
  <dcterms:created xsi:type="dcterms:W3CDTF">2026-07-17T11:55:44Z</dcterms:created>
  <dcterms:modified xsi:type="dcterms:W3CDTF">2026-07-17T11:55:44Z</dcterms:modified>
</cp:coreProperties>
</file>

<file path=docProps/custom.xml><?xml version="1.0" encoding="utf-8"?>
<Properties xmlns="http://schemas.openxmlformats.org/officeDocument/2006/custom-properties" xmlns:vt="http://schemas.openxmlformats.org/officeDocument/2006/docPropsVTypes"/>
</file>