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541793e373ea65204d1662f29a14633bc158cbf"/>
    <w:p>
      <w:pPr>
        <w:pStyle w:val="Heading1"/>
      </w:pPr>
      <w:r>
        <w:t xml:space="preserve">Master Thesis: The Role of Meteorologists in France, Paris</w:t>
      </w:r>
    </w:p>
    <w:bookmarkStart w:id="20" w:name="abstract"/>
    <w:p>
      <w:pPr>
        <w:pStyle w:val="Heading2"/>
      </w:pPr>
      <w:r>
        <w:t xml:space="preserve">Abstract</w:t>
      </w:r>
    </w:p>
    <w:p>
      <w:pPr>
        <w:pStyle w:val="FirstParagraph"/>
      </w:pPr>
      <w:r>
        <w:t xml:space="preserve">This Master Thesis explores the critical contributions of meteorologists to the field of atmospheric science, with a specific focus on their role within the urban and geographical context of Paris, France. As a city known for its unique climatic patterns and historical significance in scientific innovation, Paris presents both challenges and opportunities for meteorological research. This document examines the evolution of meteorology in France, highlights the responsibilities and methodologies employed by meteorologists in Parisian settings, and evaluates their impact on public safety, urban planning, and environmental sustainability. By analyzing current trends and future prospects for meteorologists in this region, this thesis aims to provide a comprehensive understanding of how these professionals shape both scientific knowledge and societal resilience.</w:t>
      </w:r>
    </w:p>
    <w:bookmarkEnd w:id="20"/>
    <w:bookmarkStart w:id="21" w:name="introduction"/>
    <w:p>
      <w:pPr>
        <w:pStyle w:val="Heading2"/>
      </w:pPr>
      <w:r>
        <w:t xml:space="preserve">Introduction</w:t>
      </w:r>
    </w:p>
    <w:p>
      <w:pPr>
        <w:pStyle w:val="FirstParagraph"/>
      </w:pPr>
      <w:r>
        <w:t xml:space="preserve">The study of meteorology has long been intertwined with the development of scientific thought in France. Paris, as the capital and cultural heart of the country, has played a pivotal role in advancing meteorological science since the 18th century. From early weather observations to modern climate modeling, French meteorologists have contributed significantly to global understanding of atmospheric phenomena. This Master Thesis investigates how meteorologists operate within this dynamic context, emphasizing their dual role as scientists and public servants. In an era marked by climate change and increasing frequency of extreme weather events, the work of meteorologists in Paris is more crucial than ever for safeguarding lives, infrastructure, and the environment.</w:t>
      </w:r>
    </w:p>
    <w:bookmarkEnd w:id="21"/>
    <w:bookmarkStart w:id="22" w:name="Xd0f3b9d62d7f4d7d2de482df0713f9ab6f6206a"/>
    <w:p>
      <w:pPr>
        <w:pStyle w:val="Heading2"/>
      </w:pPr>
      <w:r>
        <w:t xml:space="preserve">Historical Development of Meteorology in France</w:t>
      </w:r>
    </w:p>
    <w:p>
      <w:pPr>
        <w:pStyle w:val="FirstParagraph"/>
      </w:pPr>
      <w:r>
        <w:t xml:space="preserve">France has a rich history of meteorological innovation that dates back to the 17th century. The establishment of the Académie des Sciences in Paris laid the groundwork for systematic weather observation, while pioneering figures such as Jean-Baptiste Fourier and Henri Bénard advanced thermodynamic principles relevant to atmospheric science. In modern times, Météo-France—the national meteorological service—was founded in 1953 to provide accurate weather forecasts and climate data. Paris has remained a hub for meteorological research, hosting institutions like the École Nationale de la Météorologie and the Laboratoire d’océanographie et du climat (LOCEAN). These organizations have propelled France into a leadership position in global weather prediction and climate change mitigation efforts.</w:t>
      </w:r>
    </w:p>
    <w:bookmarkEnd w:id="22"/>
    <w:bookmarkStart w:id="23" w:name="Xe92abc15a9a0758270d41f9559bef400c342e93"/>
    <w:p>
      <w:pPr>
        <w:pStyle w:val="Heading2"/>
      </w:pPr>
      <w:r>
        <w:t xml:space="preserve">Responsibilities of Meteorologists in Paris</w:t>
      </w:r>
    </w:p>
    <w:p>
      <w:pPr>
        <w:pStyle w:val="FirstParagraph"/>
      </w:pPr>
      <w:r>
        <w:t xml:space="preserve">Meteorologists in Paris are tasked with monitoring and predicting weather patterns that impact the city’s dense population, historic architecture, and economic activities. Their responsibilities include:</w:t>
      </w:r>
    </w:p>
    <w:p>
      <w:pPr>
        <w:numPr>
          <w:ilvl w:val="0"/>
          <w:numId w:val="1001"/>
        </w:numPr>
        <w:pStyle w:val="Compact"/>
      </w:pPr>
      <w:r>
        <w:t xml:space="preserve">Conducting real-time data analysis using radar, satellite imagery, and ground-based sensors.</w:t>
      </w:r>
    </w:p>
    <w:p>
      <w:pPr>
        <w:numPr>
          <w:ilvl w:val="0"/>
          <w:numId w:val="1001"/>
        </w:numPr>
        <w:pStyle w:val="Compact"/>
      </w:pPr>
      <w:r>
        <w:t xml:space="preserve">Developing high-resolution forecasts to warn residents about storms, heatwaves, or flooding.</w:t>
      </w:r>
    </w:p>
    <w:p>
      <w:pPr>
        <w:numPr>
          <w:ilvl w:val="0"/>
          <w:numId w:val="1001"/>
        </w:numPr>
        <w:pStyle w:val="Compact"/>
      </w:pPr>
      <w:r>
        <w:t xml:space="preserve">Collaborating with urban planners to design infrastructure resilient to climate extremes.</w:t>
      </w:r>
    </w:p>
    <w:p>
      <w:pPr>
        <w:numPr>
          <w:ilvl w:val="0"/>
          <w:numId w:val="1001"/>
        </w:numPr>
        <w:pStyle w:val="Compact"/>
      </w:pPr>
      <w:r>
        <w:t xml:space="preserve">Educating the public through media platforms and emergency response protocols.</w:t>
      </w:r>
    </w:p>
    <w:p>
      <w:pPr>
        <w:pStyle w:val="FirstParagraph"/>
      </w:pPr>
      <w:r>
        <w:t xml:space="preserve">In Paris, meteorologists must also account for unique local factors such as the Seine River’s influence on temperature fluctuations, microclimates in urban parks, and the heat island effect caused by dense construction. These challenges require tailored approaches to weather modeling and public communication.</w:t>
      </w:r>
    </w:p>
    <w:bookmarkEnd w:id="23"/>
    <w:bookmarkStart w:id="24" w:name="X74d68e73010a80ae42be0870ca926100433ea69"/>
    <w:p>
      <w:pPr>
        <w:pStyle w:val="Heading2"/>
      </w:pPr>
      <w:r>
        <w:t xml:space="preserve">Technological Advancements in Meteorology</w:t>
      </w:r>
    </w:p>
    <w:p>
      <w:pPr>
        <w:pStyle w:val="FirstParagraph"/>
      </w:pPr>
      <w:r>
        <w:t xml:space="preserve">The field of meteorology has been revolutionized by advancements in technology, particularly in Paris where cutting-edge research facilities are concentrated. High-performance computing systems enable the simulation of complex atmospheric processes, while machine learning algorithms enhance predictive accuracy. For example, Météo-France utilizes AI to detect patterns in historical weather data, improving forecast reliability during critical events like the 2021 heatwave that affected millions in France. Additionally, the integration of IoT (Internet of Things) devices allows for real-time monitoring of air quality and precipitation levels across the city.</w:t>
      </w:r>
    </w:p>
    <w:bookmarkEnd w:id="24"/>
    <w:bookmarkStart w:id="25" w:name="Xa39e167226cdeb9310c8847ebf59bc46f61e3b0"/>
    <w:p>
      <w:pPr>
        <w:pStyle w:val="Heading2"/>
      </w:pPr>
      <w:r>
        <w:t xml:space="preserve">Challenges Faced by Meteorologists in Paris</w:t>
      </w:r>
    </w:p>
    <w:p>
      <w:pPr>
        <w:pStyle w:val="FirstParagraph"/>
      </w:pPr>
      <w:r>
        <w:t xml:space="preserve">Despite their expertise, meteorologists in Paris face several challenges:</w:t>
      </w:r>
    </w:p>
    <w:p>
      <w:pPr>
        <w:numPr>
          <w:ilvl w:val="0"/>
          <w:numId w:val="1002"/>
        </w:numPr>
        <w:pStyle w:val="Compact"/>
      </w:pPr>
      <w:r>
        <w:rPr>
          <w:bCs/>
          <w:b/>
        </w:rPr>
        <w:t xml:space="preserve">Urbanization and Climate Change:</w:t>
      </w:r>
      <w:r>
        <w:t xml:space="preserve"> </w:t>
      </w:r>
      <w:r>
        <w:t xml:space="preserve">Rapid urban expansion increases the risk of extreme weather events, requiring constant adaptation of forecasting models.</w:t>
      </w:r>
    </w:p>
    <w:p>
      <w:pPr>
        <w:numPr>
          <w:ilvl w:val="0"/>
          <w:numId w:val="1002"/>
        </w:numPr>
        <w:pStyle w:val="Compact"/>
      </w:pPr>
      <w:r>
        <w:rPr>
          <w:bCs/>
          <w:b/>
        </w:rPr>
        <w:t xml:space="preserve">Data Accuracy:</w:t>
      </w:r>
      <w:r>
        <w:t xml:space="preserve"> </w:t>
      </w:r>
      <w:r>
        <w:t xml:space="preserve">Ensuring precision in high-stakes scenarios, such as predicting floods during the spring thaw or heatwaves in summer.</w:t>
      </w:r>
    </w:p>
    <w:p>
      <w:pPr>
        <w:numPr>
          <w:ilvl w:val="0"/>
          <w:numId w:val="1002"/>
        </w:numPr>
        <w:pStyle w:val="Compact"/>
      </w:pPr>
      <w:r>
        <w:rPr>
          <w:bCs/>
          <w:b/>
        </w:rPr>
        <w:t xml:space="preserve">Public Engagement:</w:t>
      </w:r>
      <w:r>
        <w:t xml:space="preserve"> </w:t>
      </w:r>
      <w:r>
        <w:t xml:space="preserve">Communicating complex meteorological concepts to a diverse population without causing undue alarm.</w:t>
      </w:r>
    </w:p>
    <w:p>
      <w:pPr>
        <w:pStyle w:val="FirstParagraph"/>
      </w:pPr>
      <w:r>
        <w:t xml:space="preserve">To address these issues, meteorologists collaborate with interdisciplinary teams and leverage public-private partnerships to develop innovative solutions. For instance, the City of Paris has partnered with Météo-France to implement early warning systems for extreme weather events.</w:t>
      </w:r>
    </w:p>
    <w:bookmarkEnd w:id="25"/>
    <w:bookmarkStart w:id="26" w:name="X8d201f8139d2975d1dd161ebc4eaed0b62e05fe"/>
    <w:p>
      <w:pPr>
        <w:pStyle w:val="Heading2"/>
      </w:pPr>
      <w:r>
        <w:t xml:space="preserve">Future Prospects for Meteorologists in France</w:t>
      </w:r>
    </w:p>
    <w:p>
      <w:pPr>
        <w:pStyle w:val="FirstParagraph"/>
      </w:pPr>
      <w:r>
        <w:t xml:space="preserve">The future of meteorology in Paris is closely tied to global efforts to combat climate change. As a leader in scientific research, France is likely to invest further in meteorological technology and education. Master’s programs at institutions like the Université Sorbonne and the French National Centre for Scientific Research (CNRS) are preparing students to tackle emerging challenges such as carbon monitoring, renewable energy forecasting, and climate resilience planning. Meteorologists will also play a key role in shaping policies related to sustainable urban development in Paris.</w:t>
      </w:r>
    </w:p>
    <w:bookmarkEnd w:id="26"/>
    <w:bookmarkStart w:id="27" w:name="conclusion"/>
    <w:p>
      <w:pPr>
        <w:pStyle w:val="Heading2"/>
      </w:pPr>
      <w:r>
        <w:t xml:space="preserve">Conclusion</w:t>
      </w:r>
    </w:p>
    <w:p>
      <w:pPr>
        <w:pStyle w:val="FirstParagraph"/>
      </w:pPr>
      <w:r>
        <w:t xml:space="preserve">This Master Thesis underscores the indispensable role of meteorologists in France’s capital city. Through their work, they not only advance scientific knowledge but also protect the lives and livelihoods of millions. As climate change continues to reshape weather patterns, the expertise of Parisian meteorologists will remain vital for ensuring a sustainable future. For students pursuing a career in this field, mastering both traditional methodologies and modern technologies is essential to contributing meaningfully to the evolving discipline of meteorology in France.</w:t>
      </w:r>
    </w:p>
    <w:bookmarkEnd w:id="27"/>
    <w:bookmarkStart w:id="28" w:name="references"/>
    <w:p>
      <w:pPr>
        <w:pStyle w:val="Heading2"/>
      </w:pPr>
      <w:r>
        <w:t xml:space="preserve">References</w:t>
      </w:r>
    </w:p>
    <w:p>
      <w:pPr>
        <w:pStyle w:val="FirstParagraph"/>
      </w:pPr>
      <w:r>
        <w:t xml:space="preserve">1. Météo-France Annual Report (2023).</w:t>
      </w:r>
      <w:r>
        <w:br/>
      </w:r>
      <w:r>
        <w:t xml:space="preserve">2. LOCEAN Research Publications (www.locean.fr).</w:t>
      </w:r>
      <w:r>
        <w:br/>
      </w:r>
      <w:r>
        <w:t xml:space="preserve">3. University of Sorbonne Meteorology Program Syllabus.</w:t>
      </w:r>
      <w:r>
        <w:br/>
      </w:r>
      <w:r>
        <w:t xml:space="preserve">4. French Ministry of Ecology, Sustainable Development, and Energy: Climate Adaptation Strategy for Paris.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France Paris</dc:title>
  <dc:creator/>
  <dc:language>en</dc:language>
  <cp:keywords/>
  <dcterms:created xsi:type="dcterms:W3CDTF">2026-07-18T20:01:01Z</dcterms:created>
  <dcterms:modified xsi:type="dcterms:W3CDTF">2026-07-18T20:01:01Z</dcterms:modified>
</cp:coreProperties>
</file>

<file path=docProps/custom.xml><?xml version="1.0" encoding="utf-8"?>
<Properties xmlns="http://schemas.openxmlformats.org/officeDocument/2006/custom-properties" xmlns:vt="http://schemas.openxmlformats.org/officeDocument/2006/docPropsVTypes"/>
</file>