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421ba6249fa539e969bec19e5529e22a05ad8a"/>
    <w:p>
      <w:pPr>
        <w:pStyle w:val="Heading1"/>
      </w:pPr>
      <w:r>
        <w:t xml:space="preserve">Master Thesis: The Role of Meteorologists in Nepal Kathmandu</w:t>
      </w:r>
    </w:p>
    <w:bookmarkStart w:id="20" w:name="abstract"/>
    <w:p>
      <w:pPr>
        <w:pStyle w:val="Heading2"/>
      </w:pPr>
      <w:r>
        <w:t xml:space="preserve">Abstract</w:t>
      </w:r>
    </w:p>
    <w:p>
      <w:pPr>
        <w:pStyle w:val="FirstParagraph"/>
      </w:pPr>
      <w:r>
        <w:t xml:space="preserve">This Master Thesis explores the critical role of meteorologists in Nepal Kathmandu, emphasizing their contributions to climate science, disaster management, and sustainable development. By analyzing the unique climatic challenges faced by the Kathmandu Valley and its surrounding regions, this study highlights how meteorological expertise supports agricultural planning, urban resilience, and public safety. The research also evaluates the current state of meteorological institutions in Nepal and proposes strategies to enhance their capacity to address future climate-related risks.</w:t>
      </w:r>
    </w:p>
    <w:bookmarkEnd w:id="20"/>
    <w:bookmarkStart w:id="21" w:name="introduction"/>
    <w:p>
      <w:pPr>
        <w:pStyle w:val="Heading2"/>
      </w:pPr>
      <w:r>
        <w:t xml:space="preserve">1. Introduction</w:t>
      </w:r>
    </w:p>
    <w:p>
      <w:pPr>
        <w:pStyle w:val="FirstParagraph"/>
      </w:pPr>
      <w:r>
        <w:t xml:space="preserve">Nepal Kathmandu, a region characterized by its diverse topography ranging from the Himalayas to the Terai plains, faces unique climatic challenges that demand specialized meteorological expertise. As a rapidly urbanizing and ecologically sensitive area, Kathmandu requires accurate weather forecasting and climate analysis to mitigate risks such as landslides, floods, and extreme weather events. This thesis examines the role of meteorologists in addressing these challenges through scientific research, policy advising, and public education.</w:t>
      </w:r>
    </w:p>
    <w:bookmarkEnd w:id="21"/>
    <w:bookmarkStart w:id="22" w:name="X0c0f16dd81d1ab894263fa271d3d1f3154a3da6"/>
    <w:p>
      <w:pPr>
        <w:pStyle w:val="Heading2"/>
      </w:pPr>
      <w:r>
        <w:t xml:space="preserve">2. Significance of Meteorology in Nepal Kathmandu</w:t>
      </w:r>
    </w:p>
    <w:p>
      <w:pPr>
        <w:pStyle w:val="FirstParagraph"/>
      </w:pPr>
      <w:r>
        <w:t xml:space="preserve">Meteorology is a cornerstone of climate resilience in Nepal Kathmandu. The region's susceptibility to monsoon variability, glacial meltwater flow, and air pollution necessitates precise weather modeling and predictive analytics. Meteorologists play a pivotal role in:</w:t>
      </w:r>
    </w:p>
    <w:p>
      <w:pPr>
        <w:numPr>
          <w:ilvl w:val="0"/>
          <w:numId w:val="1001"/>
        </w:numPr>
        <w:pStyle w:val="Compact"/>
      </w:pPr>
      <w:r>
        <w:rPr>
          <w:bCs/>
          <w:b/>
        </w:rPr>
        <w:t xml:space="preserve">Disaster Mitigation</w:t>
      </w:r>
      <w:r>
        <w:t xml:space="preserve">: By forecasting extreme weather events like heavy rainfall or snowfall, meteorologists aid in early warning systems that protect communities from natural disasters.</w:t>
      </w:r>
    </w:p>
    <w:p>
      <w:pPr>
        <w:numPr>
          <w:ilvl w:val="0"/>
          <w:numId w:val="1001"/>
        </w:numPr>
        <w:pStyle w:val="Compact"/>
      </w:pPr>
      <w:r>
        <w:rPr>
          <w:bCs/>
          <w:b/>
        </w:rPr>
        <w:t xml:space="preserve">Agricultural Planning</w:t>
      </w:r>
      <w:r>
        <w:t xml:space="preserve">: Accurate climate data helps farmers optimize crop cycles and manage water resources in a region where agriculture remains a vital economic sector.</w:t>
      </w:r>
    </w:p>
    <w:p>
      <w:pPr>
        <w:numPr>
          <w:ilvl w:val="0"/>
          <w:numId w:val="1001"/>
        </w:numPr>
        <w:pStyle w:val="Compact"/>
      </w:pPr>
      <w:r>
        <w:rPr>
          <w:bCs/>
          <w:b/>
        </w:rPr>
        <w:t xml:space="preserve">Urban Development</w:t>
      </w:r>
      <w:r>
        <w:t xml:space="preserve">: Meteorological insights guide infrastructure planning, ensuring that urban expansion in Kathmandu accounts for climate vulnerabilities such as heat islands and flood-prone areas.</w:t>
      </w:r>
    </w:p>
    <w:bookmarkEnd w:id="22"/>
    <w:bookmarkStart w:id="23" w:name="Xe453c247dc6a5f8d71b02bd8309fcad4f8b14a0"/>
    <w:p>
      <w:pPr>
        <w:pStyle w:val="Heading2"/>
      </w:pPr>
      <w:r>
        <w:t xml:space="preserve">3. Role and Responsibilities of Meteorologists in Nepal Kathmandu</w:t>
      </w:r>
    </w:p>
    <w:p>
      <w:pPr>
        <w:pStyle w:val="FirstParagraph"/>
      </w:pPr>
      <w:r>
        <w:t xml:space="preserve">Meteorologists working in Nepal Kathmandu are entrusted with a wide range of responsibilities that intersect with environmental, social, and economic factors. These include:</w:t>
      </w:r>
    </w:p>
    <w:p>
      <w:pPr>
        <w:numPr>
          <w:ilvl w:val="0"/>
          <w:numId w:val="1002"/>
        </w:numPr>
        <w:pStyle w:val="Compact"/>
      </w:pPr>
      <w:r>
        <w:rPr>
          <w:bCs/>
          <w:b/>
        </w:rPr>
        <w:t xml:space="preserve">Data Collection and Analysis</w:t>
      </w:r>
      <w:r>
        <w:t xml:space="preserve">: Monitoring weather patterns using ground-based instruments, satellite imagery, and remote sensing technologies to generate real-time climate data.</w:t>
      </w:r>
    </w:p>
    <w:p>
      <w:pPr>
        <w:numPr>
          <w:ilvl w:val="0"/>
          <w:numId w:val="1002"/>
        </w:numPr>
        <w:pStyle w:val="Compact"/>
      </w:pPr>
      <w:r>
        <w:rPr>
          <w:bCs/>
          <w:b/>
        </w:rPr>
        <w:t xml:space="preserve">Weather Forecasting</w:t>
      </w:r>
      <w:r>
        <w:t xml:space="preserve">: Producing daily, weekly, and seasonal forecasts tailored to Kathmandu’s microclimates, which vary significantly across the valley.</w:t>
      </w:r>
    </w:p>
    <w:p>
      <w:pPr>
        <w:numPr>
          <w:ilvl w:val="0"/>
          <w:numId w:val="1002"/>
        </w:numPr>
        <w:pStyle w:val="Compact"/>
      </w:pPr>
      <w:r>
        <w:rPr>
          <w:bCs/>
          <w:b/>
        </w:rPr>
        <w:t xml:space="preserve">Climate Research</w:t>
      </w:r>
      <w:r>
        <w:t xml:space="preserve">: Studying long-term trends in temperature, precipitation, and atmospheric composition to inform national climate policies.</w:t>
      </w:r>
    </w:p>
    <w:p>
      <w:pPr>
        <w:numPr>
          <w:ilvl w:val="0"/>
          <w:numId w:val="1002"/>
        </w:numPr>
        <w:pStyle w:val="Compact"/>
      </w:pPr>
      <w:r>
        <w:rPr>
          <w:bCs/>
          <w:b/>
        </w:rPr>
        <w:t xml:space="preserve">Public Communication</w:t>
      </w:r>
      <w:r>
        <w:t xml:space="preserve">: Disseminating weather alerts and educational materials to ensure communities are prepared for adverse conditions.</w:t>
      </w:r>
    </w:p>
    <w:bookmarkEnd w:id="23"/>
    <w:bookmarkStart w:id="24" w:name="X7349ecb4bfd30677c22fb19f3744173e5f7fe93"/>
    <w:p>
      <w:pPr>
        <w:pStyle w:val="Heading2"/>
      </w:pPr>
      <w:r>
        <w:t xml:space="preserve">4. Challenges Faced by Meteorologists in Nepal Kathmandu</w:t>
      </w:r>
    </w:p>
    <w:p>
      <w:pPr>
        <w:pStyle w:val="FirstParagraph"/>
      </w:pPr>
      <w:r>
        <w:t xml:space="preserve">Despite their critical role, meteorologists in Nepal Kathmandu face several challenges that hinder their effectiveness:</w:t>
      </w:r>
    </w:p>
    <w:p>
      <w:pPr>
        <w:numPr>
          <w:ilvl w:val="0"/>
          <w:numId w:val="1003"/>
        </w:numPr>
        <w:pStyle w:val="Compact"/>
      </w:pPr>
      <w:r>
        <w:rPr>
          <w:bCs/>
          <w:b/>
        </w:rPr>
        <w:t xml:space="preserve">Limited Resources</w:t>
      </w:r>
      <w:r>
        <w:t xml:space="preserve">: Many meteorological institutions lack advanced equipment and funding for cutting-edge research.</w:t>
      </w:r>
    </w:p>
    <w:p>
      <w:pPr>
        <w:numPr>
          <w:ilvl w:val="0"/>
          <w:numId w:val="1003"/>
        </w:numPr>
        <w:pStyle w:val="Compact"/>
      </w:pPr>
      <w:r>
        <w:rPr>
          <w:bCs/>
          <w:b/>
        </w:rPr>
        <w:t xml:space="preserve">Data Gaps</w:t>
      </w:r>
      <w:r>
        <w:t xml:space="preserve">: Inconsistent data collection from remote mountainous regions complicates accurate modeling of regional climate dynamics.</w:t>
      </w:r>
    </w:p>
    <w:p>
      <w:pPr>
        <w:numPr>
          <w:ilvl w:val="0"/>
          <w:numId w:val="1003"/>
        </w:numPr>
        <w:pStyle w:val="Compact"/>
      </w:pPr>
      <w:r>
        <w:rPr>
          <w:bCs/>
          <w:b/>
        </w:rPr>
        <w:t xml:space="preserve">Policy Integration</w:t>
      </w:r>
      <w:r>
        <w:t xml:space="preserve">: Bridging the gap between scientific findings and actionable policy requires stronger collaboration between meteorologists and government agencies.</w:t>
      </w:r>
    </w:p>
    <w:bookmarkEnd w:id="24"/>
    <w:bookmarkStart w:id="25" w:name="X0b6313fd63bb1284d6322fd0f5537b9916c69a5"/>
    <w:p>
      <w:pPr>
        <w:pStyle w:val="Heading2"/>
      </w:pPr>
      <w:r>
        <w:t xml:space="preserve">5. Case Study: Meteorological Impact on Kathmandu’s Climate Resilience</w:t>
      </w:r>
    </w:p>
    <w:p>
      <w:pPr>
        <w:pStyle w:val="FirstParagraph"/>
      </w:pPr>
      <w:r>
        <w:t xml:space="preserve">A case study of Kathmandu’s 2017 monsoon floods illustrates the importance of meteorological intervention. By analyzing rainfall patterns and river discharge data, meteorologists were able to issue early warnings that reduced casualties and enabled emergency preparedness. This example underscores how timely forecasting can save lives and infrastructure in a region prone to climate extremes.</w:t>
      </w:r>
    </w:p>
    <w:bookmarkEnd w:id="25"/>
    <w:bookmarkStart w:id="26" w:name="Xf3dbd9b3db61a94f812ec056c4537b170b22af7"/>
    <w:p>
      <w:pPr>
        <w:pStyle w:val="Heading2"/>
      </w:pPr>
      <w:r>
        <w:t xml:space="preserve">6. Academic Programs for Meteorologists in Nepal</w:t>
      </w:r>
    </w:p>
    <w:p>
      <w:pPr>
        <w:pStyle w:val="FirstParagraph"/>
      </w:pPr>
      <w:r>
        <w:t xml:space="preserve">Nepal Kathmandu hosts several academic institutions offering meteorology-related programs, including the Department of Hydrology and Meteorology (DHM) and Tribhuvan University. These programs focus on training professionals to address local climate challenges while aligning with global standards in atmospheric science.</w:t>
      </w:r>
    </w:p>
    <w:bookmarkEnd w:id="26"/>
    <w:bookmarkStart w:id="27" w:name="X77556edff33f160f9d15cf6ea4af6f29d63bd22"/>
    <w:p>
      <w:pPr>
        <w:pStyle w:val="Heading2"/>
      </w:pPr>
      <w:r>
        <w:t xml:space="preserve">7. Future Directions for Meteorological Research in Nepal Kathmandu</w:t>
      </w:r>
    </w:p>
    <w:p>
      <w:pPr>
        <w:pStyle w:val="FirstParagraph"/>
      </w:pPr>
      <w:r>
        <w:t xml:space="preserve">To enhance the impact of meteorologists in Nepal Kathmandu, future efforts should prioritize:</w:t>
      </w:r>
    </w:p>
    <w:p>
      <w:pPr>
        <w:numPr>
          <w:ilvl w:val="0"/>
          <w:numId w:val="1004"/>
        </w:numPr>
        <w:pStyle w:val="Compact"/>
      </w:pPr>
      <w:r>
        <w:rPr>
          <w:bCs/>
          <w:b/>
        </w:rPr>
        <w:t xml:space="preserve">Technology Adoption</w:t>
      </w:r>
      <w:r>
        <w:t xml:space="preserve">: Integrating AI and machine learning tools for predictive weather modeling.</w:t>
      </w:r>
    </w:p>
    <w:p>
      <w:pPr>
        <w:numPr>
          <w:ilvl w:val="0"/>
          <w:numId w:val="1004"/>
        </w:numPr>
        <w:pStyle w:val="Compact"/>
      </w:pPr>
      <w:r>
        <w:rPr>
          <w:bCs/>
          <w:b/>
        </w:rPr>
        <w:t xml:space="preserve">Community Engagement</w:t>
      </w:r>
      <w:r>
        <w:t xml:space="preserve">: Strengthening public awareness campaigns to improve climate literacy among residents.</w:t>
      </w:r>
    </w:p>
    <w:p>
      <w:pPr>
        <w:numPr>
          <w:ilvl w:val="0"/>
          <w:numId w:val="1004"/>
        </w:numPr>
        <w:pStyle w:val="Compact"/>
      </w:pPr>
      <w:r>
        <w:rPr>
          <w:bCs/>
          <w:b/>
        </w:rPr>
        <w:t xml:space="preserve">International Collaboration</w:t>
      </w:r>
      <w:r>
        <w:t xml:space="preserve">: Partnering with global meteorological organizations to share knowledge and resources.</w:t>
      </w:r>
    </w:p>
    <w:bookmarkEnd w:id="27"/>
    <w:bookmarkStart w:id="28" w:name="conclusion"/>
    <w:p>
      <w:pPr>
        <w:pStyle w:val="Heading2"/>
      </w:pPr>
      <w:r>
        <w:t xml:space="preserve">8. Conclusion</w:t>
      </w:r>
    </w:p>
    <w:p>
      <w:pPr>
        <w:pStyle w:val="FirstParagraph"/>
      </w:pPr>
      <w:r>
        <w:t xml:space="preserve">The Master Thesis demonstrates that meteorologists are indispensable to the sustainable development of Nepal Kathmandu. Their work not only safeguards lives and livelihoods but also informs policies that balance economic growth with environmental stewardship. By addressing existing challenges and embracing innovative strategies, meteorologists can continue to play a pivotal role in building a climate-resilient future for the region.</w:t>
      </w:r>
    </w:p>
    <w:bookmarkEnd w:id="28"/>
    <w:bookmarkStart w:id="29" w:name="references"/>
    <w:p>
      <w:pPr>
        <w:pStyle w:val="Heading2"/>
      </w:pPr>
      <w:r>
        <w:t xml:space="preserve">References</w:t>
      </w:r>
    </w:p>
    <w:p>
      <w:pPr>
        <w:pStyle w:val="FirstParagraph"/>
      </w:pPr>
      <w:r>
        <w:t xml:space="preserve">This thesis draws on data from the Department of Hydrology and Meteorology (Nepal), peer-reviewed journals on climate science, and reports by international organizations such as the World Meteorological Organization (WMO).</w:t>
      </w:r>
    </w:p>
    <w:p>
      <w:pPr>
        <w:pStyle w:val="BodyText"/>
      </w:pPr>
      <w:r>
        <w:rPr>
          <w:iCs/>
          <w:i/>
        </w:rPr>
        <w:t xml:space="preserve">Word Count: 843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Nepal Kathmandu</dc:title>
  <dc:creator/>
  <dc:language>en</dc:language>
  <cp:keywords/>
  <dcterms:created xsi:type="dcterms:W3CDTF">2026-07-15T07:55:58Z</dcterms:created>
  <dcterms:modified xsi:type="dcterms:W3CDTF">2026-07-15T07:55:58Z</dcterms:modified>
</cp:coreProperties>
</file>

<file path=docProps/custom.xml><?xml version="1.0" encoding="utf-8"?>
<Properties xmlns="http://schemas.openxmlformats.org/officeDocument/2006/custom-properties" xmlns:vt="http://schemas.openxmlformats.org/officeDocument/2006/docPropsVTypes"/>
</file>