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dc0c1d15a94d3818cbaa01a1c6cf835102844f"/>
    <w:p>
      <w:pPr>
        <w:pStyle w:val="Heading1"/>
      </w:pPr>
      <w:r>
        <w:t xml:space="preserve">Master Thesis on the Role of Meteorologists in Nigeria Abuja</w:t>
      </w:r>
    </w:p>
    <w:p>
      <w:pPr>
        <w:pStyle w:val="FirstParagraph"/>
      </w:pPr>
      <w:r>
        <w:rPr>
          <w:bCs/>
          <w:b/>
        </w:rPr>
        <w:t xml:space="preserve">Abstract:</w:t>
      </w:r>
      <w:r>
        <w:t xml:space="preserve"> </w:t>
      </w:r>
      <w:r>
        <w:t xml:space="preserve">This Master Thesis explores the critical contributions of meteorologists in Nigeria's capital city, Abuja, emphasizing their role in climate monitoring, disaster mitigation, and policy development. The study highlights the unique challenges faced by meteorological professionals in a rapidly urbanizing region and proposes strategies to enhance their impact on national development.</w:t>
      </w:r>
    </w:p>
    <w:bookmarkStart w:id="20" w:name="introduction"/>
    <w:p>
      <w:pPr>
        <w:pStyle w:val="Heading2"/>
      </w:pPr>
      <w:r>
        <w:t xml:space="preserve">Introduction</w:t>
      </w:r>
    </w:p>
    <w:p>
      <w:pPr>
        <w:pStyle w:val="FirstParagraph"/>
      </w:pPr>
      <w:r>
        <w:t xml:space="preserve">The field of meteorology plays a pivotal role in modern societies, particularly in regions susceptible to extreme weather conditions. In Nigeria, where climate variability poses significant risks to agriculture, infrastructure, and public health, the work of meteorologists is indispensable. This thesis focuses specifically on the city of Abuja—the federal capital of Nigeria—where meteorological data informs urban planning, disaster response, and environmental sustainability efforts.</w:t>
      </w:r>
    </w:p>
    <w:p>
      <w:pPr>
        <w:pStyle w:val="BodyText"/>
      </w:pPr>
      <w:r>
        <w:t xml:space="preserve">Abuja's geographical location in the Sahel region makes it vulnerable to erratic rainfall patterns, heatwaves, and dust storms. Meteorologists in Abuja are tasked with analyzing these phenomena to support government agencies and communities. This study aims to evaluate their current practices, challenges, and potential for growth within Nigeria's evolving socio-economic landscape.</w:t>
      </w:r>
    </w:p>
    <w:bookmarkEnd w:id="20"/>
    <w:bookmarkStart w:id="21" w:name="X5d4936766f431352089da7f8970e22326b0e4fa"/>
    <w:p>
      <w:pPr>
        <w:pStyle w:val="Heading2"/>
      </w:pPr>
      <w:r>
        <w:t xml:space="preserve">Historical Context of Meteorology in Nigeria</w:t>
      </w:r>
    </w:p>
    <w:p>
      <w:pPr>
        <w:pStyle w:val="FirstParagraph"/>
      </w:pPr>
      <w:r>
        <w:t xml:space="preserve">Meteorological research in Nigeria dates back to the early 20th century, with the establishment of weather stations by colonial authorities. Over time, institutions like the Nigerian Meteorological Agency (NIMET) have emerged as key players in climate monitoring. Abuja, as a modern capital city developed in the 1980s, represents a new frontier for meteorological applications due to its urbanization and strategic location.</w:t>
      </w:r>
    </w:p>
    <w:p>
      <w:pPr>
        <w:pStyle w:val="BodyText"/>
      </w:pPr>
      <w:r>
        <w:t xml:space="preserve">The transition from traditional weather forecasting methods to advanced technologies such as satellite imagery and climate modeling has transformed meteorology in Nigeria. However, the integration of these tools in Abuja remains uneven, influenced by funding constraints and infrastructure limitations.</w:t>
      </w:r>
    </w:p>
    <w:bookmarkEnd w:id="21"/>
    <w:bookmarkStart w:id="22" w:name="Xb1dfe30fe8e5fbec2b54fc89565d31a8d16b8cd"/>
    <w:p>
      <w:pPr>
        <w:pStyle w:val="Heading2"/>
      </w:pPr>
      <w:r>
        <w:t xml:space="preserve">Role and Responsibilities of Meteorologists in Abuja</w:t>
      </w:r>
    </w:p>
    <w:p>
      <w:pPr>
        <w:pStyle w:val="FirstParagraph"/>
      </w:pPr>
      <w:r>
        <w:t xml:space="preserve">Meteorologists in Abuja are responsible for a wide range of tasks, including:</w:t>
      </w:r>
    </w:p>
    <w:p>
      <w:pPr>
        <w:numPr>
          <w:ilvl w:val="0"/>
          <w:numId w:val="1001"/>
        </w:numPr>
        <w:pStyle w:val="Compact"/>
      </w:pPr>
      <w:r>
        <w:rPr>
          <w:bCs/>
          <w:b/>
        </w:rPr>
        <w:t xml:space="preserve">Weather Forecasting:</w:t>
      </w:r>
      <w:r>
        <w:t xml:space="preserve"> </w:t>
      </w:r>
      <w:r>
        <w:t xml:space="preserve">Providing daily forecasts for public safety, transportation, and agricultural activities.</w:t>
      </w:r>
    </w:p>
    <w:p>
      <w:pPr>
        <w:numPr>
          <w:ilvl w:val="0"/>
          <w:numId w:val="1001"/>
        </w:numPr>
        <w:pStyle w:val="Compact"/>
      </w:pPr>
      <w:r>
        <w:rPr>
          <w:bCs/>
          <w:b/>
        </w:rPr>
        <w:t xml:space="preserve">Climate Research:</w:t>
      </w:r>
      <w:r>
        <w:t xml:space="preserve"> </w:t>
      </w:r>
      <w:r>
        <w:t xml:space="preserve">Studying long-term climate trends to advise on urban planning and resource management.</w:t>
      </w:r>
    </w:p>
    <w:p>
      <w:pPr>
        <w:numPr>
          <w:ilvl w:val="0"/>
          <w:numId w:val="1001"/>
        </w:numPr>
        <w:pStyle w:val="Compact"/>
      </w:pPr>
      <w:r>
        <w:rPr>
          <w:bCs/>
          <w:b/>
        </w:rPr>
        <w:t xml:space="preserve">Disaster Risk Reduction:</w:t>
      </w:r>
      <w:r>
        <w:t xml:space="preserve"> </w:t>
      </w:r>
      <w:r>
        <w:t xml:space="preserve">Analyzing data on floods, droughts, and storms to support emergency preparedness plans.</w:t>
      </w:r>
    </w:p>
    <w:p>
      <w:pPr>
        <w:numPr>
          <w:ilvl w:val="0"/>
          <w:numId w:val="1001"/>
        </w:numPr>
        <w:pStyle w:val="Compact"/>
      </w:pPr>
      <w:r>
        <w:rPr>
          <w:bCs/>
          <w:b/>
        </w:rPr>
        <w:t xml:space="preserve">Policymaking Support:</w:t>
      </w:r>
      <w:r>
        <w:t xml:space="preserve"> </w:t>
      </w:r>
      <w:r>
        <w:t xml:space="preserve">Collaborating with government bodies like the Federal Ministry of Environment to draft climate policies.</w:t>
      </w:r>
    </w:p>
    <w:p>
      <w:pPr>
        <w:pStyle w:val="FirstParagraph"/>
      </w:pPr>
      <w:r>
        <w:t xml:space="preserve">Their work directly influences decisions related to infrastructure development, such as designing flood-resistant buildings in Abuja’s expanding suburbs. Additionally, meteorologists contribute to public awareness campaigns on climate change, ensuring communities are equipped to adapt to environmental changes.</w:t>
      </w:r>
    </w:p>
    <w:bookmarkEnd w:id="22"/>
    <w:bookmarkStart w:id="23" w:name="X0f4f8f787008c9d2c133f738703d513040ea0de"/>
    <w:p>
      <w:pPr>
        <w:pStyle w:val="Heading2"/>
      </w:pPr>
      <w:r>
        <w:t xml:space="preserve">Challenges Faced by Meteorologists in Nigeria Abuja</w:t>
      </w:r>
    </w:p>
    <w:p>
      <w:pPr>
        <w:pStyle w:val="FirstParagraph"/>
      </w:pPr>
      <w:r>
        <w:t xml:space="preserve">Despite their critical role, meteorologists in Abuja encounter several challenges:</w:t>
      </w:r>
    </w:p>
    <w:p>
      <w:pPr>
        <w:numPr>
          <w:ilvl w:val="0"/>
          <w:numId w:val="1002"/>
        </w:numPr>
        <w:pStyle w:val="Compact"/>
      </w:pPr>
      <w:r>
        <w:rPr>
          <w:bCs/>
          <w:b/>
        </w:rPr>
        <w:t xml:space="preserve">Limited Funding:</w:t>
      </w:r>
      <w:r>
        <w:t xml:space="preserve"> </w:t>
      </w:r>
      <w:r>
        <w:t xml:space="preserve">Budget constraints hinder the acquisition of modern equipment and the recruitment of skilled personnel.</w:t>
      </w:r>
    </w:p>
    <w:p>
      <w:pPr>
        <w:numPr>
          <w:ilvl w:val="0"/>
          <w:numId w:val="1002"/>
        </w:numPr>
        <w:pStyle w:val="Compact"/>
      </w:pPr>
      <w:r>
        <w:rPr>
          <w:bCs/>
          <w:b/>
        </w:rPr>
        <w:t xml:space="preserve">Data Gaps:</w:t>
      </w:r>
      <w:r>
        <w:t xml:space="preserve"> </w:t>
      </w:r>
      <w:r>
        <w:t xml:space="preserve">Inconsistent data collection from rural areas surrounding Abuja limits the accuracy of regional climate models.</w:t>
      </w:r>
    </w:p>
    <w:p>
      <w:pPr>
        <w:numPr>
          <w:ilvl w:val="0"/>
          <w:numId w:val="1002"/>
        </w:numPr>
        <w:pStyle w:val="Compact"/>
      </w:pPr>
      <w:r>
        <w:rPr>
          <w:bCs/>
          <w:b/>
        </w:rPr>
        <w:t xml:space="preserve">Tech Infrastructure:</w:t>
      </w:r>
      <w:r>
        <w:t xml:space="preserve"> </w:t>
      </w:r>
      <w:r>
        <w:t xml:space="preserve">Reliance on outdated software and hardware impedes real-time weather monitoring capabilities.</w:t>
      </w:r>
    </w:p>
    <w:p>
      <w:pPr>
        <w:numPr>
          <w:ilvl w:val="0"/>
          <w:numId w:val="1002"/>
        </w:numPr>
        <w:pStyle w:val="Compact"/>
      </w:pPr>
      <w:r>
        <w:rPr>
          <w:bCs/>
          <w:b/>
        </w:rPr>
        <w:t xml:space="preserve">Public Awareness:</w:t>
      </w:r>
      <w:r>
        <w:t xml:space="preserve"> </w:t>
      </w:r>
      <w:r>
        <w:t xml:space="preserve">A lack of public understanding about meteorological risks reduces the effectiveness of early warning systems.</w:t>
      </w:r>
    </w:p>
    <w:p>
      <w:pPr>
        <w:pStyle w:val="FirstParagraph"/>
      </w:pPr>
      <w:r>
        <w:t xml:space="preserve">The rapid urbanization of Abuja has also increased the demand for precise climate data, while existing resources remain insufficient to meet these needs. This gap highlights the urgency for investment in meteorological infrastructure and education.</w:t>
      </w:r>
    </w:p>
    <w:bookmarkEnd w:id="23"/>
    <w:bookmarkStart w:id="24" w:name="case-studies-meteorology-in-action"/>
    <w:p>
      <w:pPr>
        <w:pStyle w:val="Heading2"/>
      </w:pPr>
      <w:r>
        <w:t xml:space="preserve">Case Studies: Meteorology in Action</w:t>
      </w:r>
    </w:p>
    <w:p>
      <w:pPr>
        <w:pStyle w:val="FirstParagraph"/>
      </w:pPr>
      <w:r>
        <w:rPr>
          <w:bCs/>
          <w:b/>
        </w:rPr>
        <w:t xml:space="preserve">1. 2019 Floods in Abuja:</w:t>
      </w:r>
      <w:r>
        <w:t xml:space="preserve"> </w:t>
      </w:r>
      <w:r>
        <w:t xml:space="preserve">Meteorologists at NIMET successfully predicted heavy rainfall patterns, enabling authorities to evacuate flood-prone neighborhoods. However, the lack of real-time monitoring tools delayed some rescue operations.</w:t>
      </w:r>
    </w:p>
    <w:p>
      <w:pPr>
        <w:pStyle w:val="BodyText"/>
      </w:pPr>
      <w:r>
        <w:rPr>
          <w:bCs/>
          <w:b/>
        </w:rPr>
        <w:t xml:space="preserve">2. Drought Monitoring in the Federal Capital Territory (FCT):</w:t>
      </w:r>
      <w:r>
        <w:t xml:space="preserve"> </w:t>
      </w:r>
      <w:r>
        <w:t xml:space="preserve">Through satellite data analysis, meteorologists identified prolonged dry spells affecting agriculture in Abuja’s outskirts. This led to government interventions such as water rationing and crop diversification programs.</w:t>
      </w:r>
    </w:p>
    <w:bookmarkEnd w:id="24"/>
    <w:bookmarkStart w:id="25" w:name="recommendations-for-improvement"/>
    <w:p>
      <w:pPr>
        <w:pStyle w:val="Heading2"/>
      </w:pPr>
      <w:r>
        <w:t xml:space="preserve">Recommendations for Improvement</w:t>
      </w:r>
    </w:p>
    <w:p>
      <w:pPr>
        <w:pStyle w:val="FirstParagraph"/>
      </w:pPr>
      <w:r>
        <w:t xml:space="preserve">To enhance the effectiveness of meteorologists in Abuja, the following steps are recommended:</w:t>
      </w:r>
    </w:p>
    <w:p>
      <w:pPr>
        <w:numPr>
          <w:ilvl w:val="0"/>
          <w:numId w:val="1003"/>
        </w:numPr>
        <w:pStyle w:val="Compact"/>
      </w:pPr>
      <w:r>
        <w:rPr>
          <w:bCs/>
          <w:b/>
        </w:rPr>
        <w:t xml:space="preserve">Increased Government Funding:</w:t>
      </w:r>
      <w:r>
        <w:t xml:space="preserve"> </w:t>
      </w:r>
      <w:r>
        <w:t xml:space="preserve">Allocate resources to upgrade weather stations and adopt AI-driven climate models.</w:t>
      </w:r>
    </w:p>
    <w:p>
      <w:pPr>
        <w:numPr>
          <w:ilvl w:val="0"/>
          <w:numId w:val="1003"/>
        </w:numPr>
        <w:pStyle w:val="Compact"/>
      </w:pPr>
      <w:r>
        <w:rPr>
          <w:bCs/>
          <w:b/>
        </w:rPr>
        <w:t xml:space="preserve">Partnerships with Academic Institutions:</w:t>
      </w:r>
      <w:r>
        <w:t xml:space="preserve"> </w:t>
      </w:r>
      <w:r>
        <w:t xml:space="preserve">Collaborate with universities like the University of Abuja to train new meteorologists and conduct joint research.</w:t>
      </w:r>
    </w:p>
    <w:p>
      <w:pPr>
        <w:numPr>
          <w:ilvl w:val="0"/>
          <w:numId w:val="1003"/>
        </w:numPr>
        <w:pStyle w:val="Compact"/>
      </w:pPr>
      <w:r>
        <w:rPr>
          <w:bCs/>
          <w:b/>
        </w:rPr>
        <w:t xml:space="preserve">PUBLIC EDUCATION CAMPAIGNS:</w:t>
      </w:r>
      <w:r>
        <w:t xml:space="preserve"> </w:t>
      </w:r>
      <w:r>
        <w:t xml:space="preserve">Launch initiatives to educate citizens about weather patterns, disaster preparedness, and climate change.</w:t>
      </w:r>
    </w:p>
    <w:p>
      <w:pPr>
        <w:numPr>
          <w:ilvl w:val="0"/>
          <w:numId w:val="1003"/>
        </w:numPr>
        <w:pStyle w:val="Compact"/>
      </w:pPr>
      <w:r>
        <w:rPr>
          <w:bCs/>
          <w:b/>
        </w:rPr>
        <w:t xml:space="preserve">Regional Collaboration:</w:t>
      </w:r>
      <w:r>
        <w:t xml:space="preserve"> </w:t>
      </w:r>
      <w:r>
        <w:t xml:space="preserve">Strengthen data-sharing agreements with neighboring countries to improve cross-border weather forecasting accuracy.</w:t>
      </w:r>
    </w:p>
    <w:bookmarkEnd w:id="25"/>
    <w:bookmarkStart w:id="26" w:name="conclusion"/>
    <w:p>
      <w:pPr>
        <w:pStyle w:val="Heading2"/>
      </w:pPr>
      <w:r>
        <w:t xml:space="preserve">Conclusion</w:t>
      </w:r>
    </w:p>
    <w:p>
      <w:pPr>
        <w:pStyle w:val="FirstParagraph"/>
      </w:pPr>
      <w:r>
        <w:t xml:space="preserve">Meteorologists in Nigeria Abuja are vital to safeguarding the nation’s capital against climate-related threats. Their work bridges scientific research and practical policy, ensuring that urban development aligns with environmental realities. Addressing the challenges they face—through funding, technology, and education—will empower them to contribute more effectively to national resilience and sustainable growth.</w:t>
      </w:r>
    </w:p>
    <w:p>
      <w:pPr>
        <w:pStyle w:val="BodyText"/>
      </w:pPr>
      <w:r>
        <w:t xml:space="preserve">This Master Thesis underscores the importance of prioritizing meteorological science in Abuja as a cornerstone of Nigeria’s future. By investing in this field, Nigeria can better prepare for the uncertainties of a changing climate while fostering innovation and public welfare.</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Nigeria Abuja</dc:title>
  <dc:creator/>
  <dc:language>en</dc:language>
  <cp:keywords/>
  <dcterms:created xsi:type="dcterms:W3CDTF">2026-07-21T06:36:33Z</dcterms:created>
  <dcterms:modified xsi:type="dcterms:W3CDTF">2026-07-21T06:36:33Z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