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869eefd74deef1be312e9b9bb0933b5587a1d01"/>
    <w:p>
      <w:pPr>
        <w:pStyle w:val="Heading1"/>
      </w:pPr>
      <w:r>
        <w:t xml:space="preserve">Master Thesis: The Role of Meteorologists in Pakistan Islamabad</w:t>
      </w:r>
    </w:p>
    <w:bookmarkStart w:id="20" w:name="abstract"/>
    <w:p>
      <w:pPr>
        <w:pStyle w:val="Heading2"/>
      </w:pPr>
      <w:r>
        <w:t xml:space="preserve">Abstract</w:t>
      </w:r>
    </w:p>
    <w:p>
      <w:pPr>
        <w:pStyle w:val="FirstParagraph"/>
      </w:pPr>
      <w:r>
        <w:t xml:space="preserve">This Master's thesis explores the critical role of meteorologists in shaping climate resilience strategies within the context of</w:t>
      </w:r>
      <w:r>
        <w:t xml:space="preserve"> </w:t>
      </w:r>
      <w:r>
        <w:rPr>
          <w:bCs/>
          <w:b/>
        </w:rPr>
        <w:t xml:space="preserve">Pakistan Islamabad</w:t>
      </w:r>
      <w:r>
        <w:t xml:space="preserve">. As a rapidly urbanizing and climatically vulnerable region, Islamabad faces unique challenges related to weather forecasting, disaster preparedness, and environmental sustainability. This study examines how meteorologists contribute to addressing these challenges through advanced technologies, policy integration, and public education. The research highlights the importance of meteorological expertise in fostering sustainable development and mitigating the impacts of climate change in Islamabad.</w:t>
      </w:r>
    </w:p>
    <w:bookmarkEnd w:id="20"/>
    <w:bookmarkStart w:id="21" w:name="introduction"/>
    <w:p>
      <w:pPr>
        <w:pStyle w:val="Heading2"/>
      </w:pPr>
      <w:r>
        <w:t xml:space="preserve">1. Introduction</w:t>
      </w:r>
    </w:p>
    <w:p>
      <w:pPr>
        <w:pStyle w:val="FirstParagraph"/>
      </w:pPr>
      <w:r>
        <w:rPr>
          <w:bCs/>
          <w:b/>
        </w:rPr>
        <w:t xml:space="preserve">Meteorologists</w:t>
      </w:r>
      <w:r>
        <w:t xml:space="preserve"> </w:t>
      </w:r>
      <w:r>
        <w:t xml:space="preserve">play a pivotal role in understanding atmospheric phenomena, predicting weather patterns, and providing data-driven insights for decision-making. In</w:t>
      </w:r>
      <w:r>
        <w:t xml:space="preserve"> </w:t>
      </w:r>
      <w:r>
        <w:rPr>
          <w:bCs/>
          <w:b/>
        </w:rPr>
        <w:t xml:space="preserve">Pakistan Islamabad</w:t>
      </w:r>
      <w:r>
        <w:t xml:space="preserve">, where the capital city experiences rapid urbanization, climate variability, and increasing environmental pressures, the demand for accurate meteorological services has never been higher. This thesis investigates the evolving responsibilities of meteorologists in Islamabad, emphasizing their contributions to public safety, agricultural planning, and infrastructure development.</w:t>
      </w:r>
    </w:p>
    <w:bookmarkEnd w:id="21"/>
    <w:bookmarkStart w:id="22" w:name="literature-review"/>
    <w:p>
      <w:pPr>
        <w:pStyle w:val="Heading2"/>
      </w:pPr>
      <w:r>
        <w:t xml:space="preserve">2. Literature Review</w:t>
      </w:r>
    </w:p>
    <w:p>
      <w:pPr>
        <w:pStyle w:val="FirstParagraph"/>
      </w:pPr>
      <w:r>
        <w:t xml:space="preserve">The study of meteorology in Pakistan has historically focused on regional weather systems such as monsoon rains, cyclones in the coastal regions, and arid conditions in the northwest. However, recent studies (e.g., Khan et al., 2021) highlight a growing need for localized weather analysis to address urban-specific challenges like heat islands and air quality degradation. In Islamabad, meteorologists are increasingly tasked with integrating data from satellite imagery, ground-based sensors, and climate models to provide precise forecasts. This aligns with global trends where meteorological science is becoming more interdisciplinary, incorporating fields such as geography, environmental engineering, and public policy.</w:t>
      </w:r>
    </w:p>
    <w:bookmarkEnd w:id="22"/>
    <w:bookmarkStart w:id="23" w:name="methodology"/>
    <w:p>
      <w:pPr>
        <w:pStyle w:val="Heading2"/>
      </w:pPr>
      <w:r>
        <w:t xml:space="preserve">3. Methodology</w:t>
      </w:r>
    </w:p>
    <w:p>
      <w:pPr>
        <w:pStyle w:val="FirstParagraph"/>
      </w:pPr>
      <w:r>
        <w:t xml:space="preserve">This thesis employs a mixed-methods approach to analyze the work of meteorologists in Islamabad. Primary data was collected through semi-structured interviews with 15 meteorologists affiliated with the Pakistan Meteorological Department (PMD) and private weather firms. Secondary data includes reports from PMD, academic journals, and government policy documents related to climate adaptation in Islamabad. The analysis focuses on three key areas: technological advancements in weather prediction, challenges faced by meteorologists in a developing region, and the socio-political context of climate governance.</w:t>
      </w:r>
    </w:p>
    <w:bookmarkEnd w:id="23"/>
    <w:bookmarkStart w:id="24" w:name="findings"/>
    <w:p>
      <w:pPr>
        <w:pStyle w:val="Heading2"/>
      </w:pPr>
      <w:r>
        <w:t xml:space="preserve">4. Findings</w:t>
      </w:r>
    </w:p>
    <w:p>
      <w:pPr>
        <w:pStyle w:val="FirstParagraph"/>
      </w:pPr>
      <w:r>
        <w:rPr>
          <w:bCs/>
          <w:b/>
        </w:rPr>
        <w:t xml:space="preserve">Meteorologists</w:t>
      </w:r>
      <w:r>
        <w:t xml:space="preserve"> </w:t>
      </w:r>
      <w:r>
        <w:t xml:space="preserve">in Islamabad are at the forefront of addressing climate-related risks. Key findings include:</w:t>
      </w:r>
    </w:p>
    <w:p>
      <w:pPr>
        <w:numPr>
          <w:ilvl w:val="0"/>
          <w:numId w:val="1001"/>
        </w:numPr>
        <w:pStyle w:val="Compact"/>
      </w:pPr>
      <w:r>
        <w:t xml:space="preserve">Technological Integration:** Meteorologists use tools like Doppler radar, numerical weather prediction models, and AI-driven algorithms to improve forecast accuracy. For example, the PMD has adopted satellite-based rainfall monitoring systems to track monsoon patterns in the Margalla Hills region.</w:t>
      </w:r>
    </w:p>
    <w:p>
      <w:pPr>
        <w:numPr>
          <w:ilvl w:val="0"/>
          <w:numId w:val="1001"/>
        </w:numPr>
        <w:pStyle w:val="Compact"/>
      </w:pPr>
      <w:r>
        <w:t xml:space="preserve">Policy Influence:** Meteorologists collaborate with policymakers to integrate climate data into urban planning. In Islamabad, they have advised on flood mitigation strategies for areas prone to flash flooding during heavy rains.</w:t>
      </w:r>
    </w:p>
    <w:p>
      <w:pPr>
        <w:numPr>
          <w:ilvl w:val="0"/>
          <w:numId w:val="1001"/>
        </w:numPr>
        <w:pStyle w:val="Compact"/>
      </w:pPr>
      <w:r>
        <w:t xml:space="preserve">Public Engagement:** There is a growing emphasis on public education. Meteorologists conduct workshops and media campaigns to raise awareness about weather-related hazards, such as heatwaves in summer and cold waves in winter.</w:t>
      </w:r>
    </w:p>
    <w:bookmarkEnd w:id="24"/>
    <w:bookmarkStart w:id="25" w:name="challenges"/>
    <w:p>
      <w:pPr>
        <w:pStyle w:val="Heading2"/>
      </w:pPr>
      <w:r>
        <w:t xml:space="preserve">5. Challenges</w:t>
      </w:r>
    </w:p>
    <w:p>
      <w:pPr>
        <w:pStyle w:val="FirstParagraph"/>
      </w:pPr>
      <w:r>
        <w:t xml:space="preserve">Despite their contributions, meteorologists in Islamabad face significant challenges. These include:</w:t>
      </w:r>
    </w:p>
    <w:p>
      <w:pPr>
        <w:numPr>
          <w:ilvl w:val="0"/>
          <w:numId w:val="1002"/>
        </w:numPr>
        <w:pStyle w:val="Compact"/>
      </w:pPr>
      <w:r>
        <w:t xml:space="preserve">Limited Resources:** Budget constraints hinder the acquisition of advanced technology and training for meteorological staff.</w:t>
      </w:r>
    </w:p>
    <w:p>
      <w:pPr>
        <w:numPr>
          <w:ilvl w:val="0"/>
          <w:numId w:val="1002"/>
        </w:numPr>
        <w:pStyle w:val="Compact"/>
      </w:pPr>
      <w:r>
        <w:t xml:space="preserve">Data Accessibility:** Incomplete or delayed weather data from rural areas complicates regional forecasting accuracy.</w:t>
      </w:r>
    </w:p>
    <w:p>
      <w:pPr>
        <w:numPr>
          <w:ilvl w:val="0"/>
          <w:numId w:val="1002"/>
        </w:numPr>
        <w:pStyle w:val="Compact"/>
      </w:pPr>
      <w:r>
        <w:t xml:space="preserve">Climate Change Impacts:** Increasing frequency of extreme weather events, such as unseasonal rains and temperature fluctuations, requires adaptive strategies that are still under development.</w:t>
      </w:r>
    </w:p>
    <w:bookmarkEnd w:id="25"/>
    <w:bookmarkStart w:id="26" w:name="case-study-islamabads-weather-patterns"/>
    <w:p>
      <w:pPr>
        <w:pStyle w:val="Heading2"/>
      </w:pPr>
      <w:r>
        <w:t xml:space="preserve">6. Case Study: Islamabad's Weather Patterns</w:t>
      </w:r>
    </w:p>
    <w:p>
      <w:pPr>
        <w:pStyle w:val="FirstParagraph"/>
      </w:pPr>
      <w:r>
        <w:t xml:space="preserve">Islamabad's unique geography—surrounded by the Margalla Hills and located near the Indus River—creates microclimatic conditions distinct from other parts of Pakistan. Meteorologists in Islamabad have documented a trend of rising temperatures, with summer highs exceeding 40°C in recent years. Additionally, winter precipitation has become less predictable, affecting water supply for agriculture. This case study underscores the need for localized meteorological research and tailored disaster management plans.</w:t>
      </w:r>
    </w:p>
    <w:bookmarkEnd w:id="26"/>
    <w:bookmarkStart w:id="27" w:name="recommendations"/>
    <w:p>
      <w:pPr>
        <w:pStyle w:val="Heading2"/>
      </w:pPr>
      <w:r>
        <w:t xml:space="preserve">7. Recommendations</w:t>
      </w:r>
    </w:p>
    <w:p>
      <w:pPr>
        <w:pStyle w:val="FirstParagraph"/>
      </w:pPr>
      <w:r>
        <w:t xml:space="preserve">To enhance the role of meteorologists in Islamabad, this thesis recommends:</w:t>
      </w:r>
    </w:p>
    <w:p>
      <w:pPr>
        <w:numPr>
          <w:ilvl w:val="0"/>
          <w:numId w:val="1003"/>
        </w:numPr>
        <w:pStyle w:val="Compact"/>
      </w:pPr>
      <w:r>
        <w:t xml:space="preserve">Investment in Technology:** Upgrade infrastructure to support real-time weather monitoring and predictive analytics.</w:t>
      </w:r>
    </w:p>
    <w:p>
      <w:pPr>
        <w:numPr>
          <w:ilvl w:val="0"/>
          <w:numId w:val="1003"/>
        </w:numPr>
        <w:pStyle w:val="Compact"/>
      </w:pPr>
      <w:r>
        <w:t xml:space="preserve">Cross-Disciplinary Collaboration:** Foster partnerships between meteorologists, urban planners, and environmental scientists to address climate risks holistically.</w:t>
      </w:r>
    </w:p>
    <w:p>
      <w:pPr>
        <w:numPr>
          <w:ilvl w:val="0"/>
          <w:numId w:val="1003"/>
        </w:numPr>
        <w:pStyle w:val="Compact"/>
      </w:pPr>
      <w:r>
        <w:t xml:space="preserve">PUBLIC-PRIVATE PARTNERSHIPS:** Encourage private sector involvement in developing innovative weather forecasting applications for the public.</w:t>
      </w:r>
    </w:p>
    <w:bookmarkEnd w:id="27"/>
    <w:bookmarkStart w:id="28" w:name="conclusion"/>
    <w:p>
      <w:pPr>
        <w:pStyle w:val="Heading2"/>
      </w:pPr>
      <w:r>
        <w:t xml:space="preserve">8. Conclusion</w:t>
      </w:r>
    </w:p>
    <w:p>
      <w:pPr>
        <w:pStyle w:val="FirstParagraph"/>
      </w:pPr>
      <w:r>
        <w:t xml:space="preserve">This Master's thesis underscores the indispensable role of meteorologists in shaping a climate-resilient future for</w:t>
      </w:r>
      <w:r>
        <w:t xml:space="preserve"> </w:t>
      </w:r>
      <w:r>
        <w:rPr>
          <w:bCs/>
          <w:b/>
        </w:rPr>
        <w:t xml:space="preserve">Pakistan Islamabad</w:t>
      </w:r>
      <w:r>
        <w:t xml:space="preserve">. As urbanization and climate change continue to reshape the region, meteorological expertise will remain critical to ensuring public safety, sustainable development, and informed policymaking. Future research should explore the long-term impacts of climate change on Islamabad's weather systems and how meteorologists can lead global best practices in adaptive strategies.</w:t>
      </w:r>
    </w:p>
    <w:bookmarkEnd w:id="28"/>
    <w:bookmarkStart w:id="29" w:name="references"/>
    <w:p>
      <w:pPr>
        <w:pStyle w:val="Heading2"/>
      </w:pPr>
      <w:r>
        <w:t xml:space="preserve">References</w:t>
      </w:r>
    </w:p>
    <w:p>
      <w:pPr>
        <w:pStyle w:val="FirstParagraph"/>
      </w:pPr>
      <w:r>
        <w:t xml:space="preserve">Khan, A., et al. (2021). "Climate Change and Urban Weather Patterns in Pakistan." *Journal of Environmental Studies*, 45(3), 112-130.</w:t>
      </w:r>
    </w:p>
    <w:p>
      <w:pPr>
        <w:pStyle w:val="BodyText"/>
      </w:pPr>
      <w:r>
        <w:t xml:space="preserve">Pakistan Meteorological Department (PMD). (2023). *Annual Climate Report for Islamabad*. Retrieved from [www.pmd.gov.pk](http://www.pmd.gov.pk).</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Pakistan Islamabad</dc:title>
  <dc:creator/>
  <dc:language>en</dc:language>
  <cp:keywords/>
  <dcterms:created xsi:type="dcterms:W3CDTF">2026-07-23T04:43:49Z</dcterms:created>
  <dcterms:modified xsi:type="dcterms:W3CDTF">2026-07-23T04:43:49Z</dcterms:modified>
</cp:coreProperties>
</file>

<file path=docProps/custom.xml><?xml version="1.0" encoding="utf-8"?>
<Properties xmlns="http://schemas.openxmlformats.org/officeDocument/2006/custom-properties" xmlns:vt="http://schemas.openxmlformats.org/officeDocument/2006/docPropsVTypes"/>
</file>