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0" w:name="Xfa9d907b1718e28a65b90385e97d1513b2ef275"/>
    <w:p>
      <w:pPr>
        <w:pStyle w:val="Heading1"/>
      </w:pPr>
      <w:r>
        <w:t xml:space="preserve">Master Thesis: The Role and Challenges of Meteorologists in Russia, Moscow</w:t>
      </w:r>
    </w:p>
    <w:p>
      <w:pPr>
        <w:pStyle w:val="FirstParagraph"/>
      </w:pPr>
      <w:r>
        <w:rPr>
          <w:bCs/>
          <w:b/>
        </w:rPr>
        <w:t xml:space="preserve">Abstract:</w:t>
      </w:r>
    </w:p>
    <w:p>
      <w:pPr>
        <w:pStyle w:val="BodyText"/>
      </w:pPr>
      <w:r>
        <w:t xml:space="preserve">This Master Thesis explores the critical role of meteorologists in Russia, specifically within the context of Moscow. Given the unique climatic conditions and geographical features of Moscow, meteorological research and practice play a pivotal role in shaping public policy, disaster mitigation, and environmental sustainability. This thesis examines the challenges faced by meteorologists operating in this region, their contributions to scientific advancements, and the importance of interdisciplinary collaboration to address emerging climatic threats. The study highlights how Russia's rapidly changing climate impacts Moscow's weather patterns and underscores the need for advanced meteorological technologies tailored to urban environments.</w:t>
      </w:r>
    </w:p>
    <w:p>
      <w:pPr>
        <w:pStyle w:val="BodyText"/>
      </w:pPr>
      <w:r>
        <w:rPr>
          <w:bCs/>
          <w:b/>
        </w:rPr>
        <w:t xml:space="preserve">1. Introduction</w:t>
      </w:r>
    </w:p>
    <w:p>
      <w:pPr>
        <w:pStyle w:val="BodyText"/>
      </w:pPr>
      <w:r>
        <w:t xml:space="preserve">Moscow, as the capital of Russia, is a hub of political, economic, and scientific activity. However, its geographical location in central Russia exposes it to extreme weather conditions ranging from harsh winters with sub-zero temperatures to prolonged summers marked by high humidity. Meteorologists in Moscow are tasked with forecasting these conditions accurately while addressing the growing influence of climate change on regional weather systems. This thesis investigates how meteorological science is applied in Moscow and how it contributes to the broader scientific community in Russia.</w:t>
      </w:r>
    </w:p>
    <w:p>
      <w:pPr>
        <w:pStyle w:val="BodyText"/>
      </w:pPr>
      <w:r>
        <w:rPr>
          <w:bCs/>
          <w:b/>
        </w:rPr>
        <w:t xml:space="preserve">2. The Role of Meteorologists in Russia, Moscow</w:t>
      </w:r>
    </w:p>
    <w:p>
      <w:pPr>
        <w:pStyle w:val="BodyText"/>
      </w:pPr>
      <w:r>
        <w:t xml:space="preserve">Meteorologists in Moscow operate within a dynamic framework that combines traditional observational methods with cutting-edge technology. Their work involves monitoring atmospheric phenomena, analyzing weather data, and disseminating forecasts to both governmental bodies and the general public. In a city like Moscow, where extreme weather events such as snowstorms or heatwaves can disrupt transportation, energy supply, and public health, accurate meteorological predictions are vital.</w:t>
      </w:r>
    </w:p>
    <w:p>
      <w:pPr>
        <w:pStyle w:val="BodyText"/>
      </w:pPr>
      <w:r>
        <w:t xml:space="preserve">Russian meteorologists also play a key role in contributing to global climate research. Institutions like the</w:t>
      </w:r>
      <w:r>
        <w:t xml:space="preserve"> </w:t>
      </w:r>
      <w:r>
        <w:rPr>
          <w:iCs/>
          <w:i/>
        </w:rPr>
        <w:t xml:space="preserve">Central Aerological Observatory</w:t>
      </w:r>
      <w:r>
        <w:t xml:space="preserve"> </w:t>
      </w:r>
      <w:r>
        <w:t xml:space="preserve">in Moscow provide data that informs international weather models and climate change studies. The thesis explores how Russian scientists collaborate with global organizations, such as the World Meteorological Organization (WMO), to improve predictive accuracy and share knowledge on emerging meteorological challenges.</w:t>
      </w:r>
    </w:p>
    <w:p>
      <w:pPr>
        <w:pStyle w:val="BodyText"/>
      </w:pPr>
      <w:r>
        <w:rPr>
          <w:bCs/>
          <w:b/>
        </w:rPr>
        <w:t xml:space="preserve">3. Challenges Faced by Meteorologists in Moscow</w:t>
      </w:r>
    </w:p>
    <w:p>
      <w:pPr>
        <w:pStyle w:val="BodyText"/>
      </w:pPr>
      <w:r>
        <w:t xml:space="preserve">Moscow's unique climate presents several challenges for meteorologists. The city's rapid urbanization has led to the urban heat island effect, altering local temperature patterns and complicating weather forecasts. Additionally, Russia's vast territory and diverse ecosystems create variability in weather conditions that require specialized knowledge to interpret.</w:t>
      </w:r>
    </w:p>
    <w:p>
      <w:pPr>
        <w:pStyle w:val="BodyText"/>
      </w:pPr>
      <w:r>
        <w:t xml:space="preserve">Another challenge is the integration of traditional indigenous knowledge with modern scientific methods. In regions near Moscow, such as Siberia, meteorologists must account for localized climatic trends that differ from those observed in urban centers. The thesis discusses how Russian meteorological institutions are adapting their methodologies to address these complexities while maintaining high standards of data accuracy.</w:t>
      </w:r>
    </w:p>
    <w:p>
      <w:pPr>
        <w:pStyle w:val="BodyText"/>
      </w:pPr>
      <w:r>
        <w:rPr>
          <w:bCs/>
          <w:b/>
        </w:rPr>
        <w:t xml:space="preserve">4. Meteorological Research and Innovation in Russia</w:t>
      </w:r>
    </w:p>
    <w:p>
      <w:pPr>
        <w:pStyle w:val="BodyText"/>
      </w:pPr>
      <w:r>
        <w:t xml:space="preserve">Russia has a long history of meteorological research, with Moscow serving as a focal point for technological advancements. The development of supercomputers, satellite imaging systems, and AI-driven weather prediction models has revolutionized the field. This thesis evaluates how these innovations are being adopted in Moscow to improve forecasting capabilities and support climate resilience strategies.</w:t>
      </w:r>
    </w:p>
    <w:p>
      <w:pPr>
        <w:pStyle w:val="BodyText"/>
      </w:pPr>
      <w:r>
        <w:t xml:space="preserve">For example, the use of remote sensing technology allows meteorologists to monitor atmospheric changes in real-time. In Moscow, this has led to more precise flood predictions during spring thaws and better preparation for extreme cold spells. The study also highlights how Russian universities, such as the</w:t>
      </w:r>
      <w:r>
        <w:t xml:space="preserve"> </w:t>
      </w:r>
      <w:r>
        <w:rPr>
          <w:iCs/>
          <w:i/>
        </w:rPr>
        <w:t xml:space="preserve">Moscow State University</w:t>
      </w:r>
      <w:r>
        <w:t xml:space="preserve">, are training a new generation of meteorologists equipped with interdisciplinary skills in data science, environmental engineering, and climate modeling.</w:t>
      </w:r>
    </w:p>
    <w:p>
      <w:pPr>
        <w:pStyle w:val="BodyText"/>
      </w:pPr>
      <w:r>
        <w:rPr>
          <w:bCs/>
          <w:b/>
        </w:rPr>
        <w:t xml:space="preserve">5. Climate Change and Its Impact on Meteorology in Moscow</w:t>
      </w:r>
    </w:p>
    <w:p>
      <w:pPr>
        <w:pStyle w:val="BodyText"/>
      </w:pPr>
      <w:r>
        <w:t xml:space="preserve">Climate change has intensified the need for accurate meteorological research in Moscow. Rising global temperatures have altered precipitation patterns, increased the frequency of extreme weather events, and raised concerns about air quality. Meteorologists are now required to analyze long-term climate trends alongside short-term forecasts.</w:t>
      </w:r>
    </w:p>
    <w:p>
      <w:pPr>
        <w:pStyle w:val="BodyText"/>
      </w:pPr>
      <w:r>
        <w:t xml:space="preserve">The thesis examines case studies of recent climatic shifts in Moscow, such as the 2010 heatwave that caused widespread wildfires and health crises. It also discusses how meteorological data is being used to inform urban planning, such as designing infrastructure resilient to flooding or heat stress. The role of meteorologists in advocating for climate policies within Russia is a key focus of this section.</w:t>
      </w:r>
    </w:p>
    <w:p>
      <w:pPr>
        <w:pStyle w:val="BodyText"/>
      </w:pPr>
      <w:r>
        <w:rPr>
          <w:bCs/>
          <w:b/>
        </w:rPr>
        <w:t xml:space="preserve">6. Conclusion</w:t>
      </w:r>
    </w:p>
    <w:p>
      <w:pPr>
        <w:pStyle w:val="BodyText"/>
      </w:pPr>
      <w:r>
        <w:t xml:space="preserve">The work of meteorologists in Moscow and across Russia is essential for safeguarding public safety, supporting economic stability, and advancing climate science. This Master Thesis underscores the importance of integrating advanced technologies with traditional methodologies to address the evolving challenges posed by climate change. It also highlights the need for interdisciplinary collaboration between meteorologists, policymakers, and urban planners to build a more resilient future for Moscow.</w:t>
      </w:r>
    </w:p>
    <w:p>
      <w:pPr>
        <w:pStyle w:val="BodyText"/>
      </w:pPr>
      <w:r>
        <w:rPr>
          <w:bCs/>
          <w:b/>
        </w:rPr>
        <w:t xml:space="preserve">References</w:t>
      </w:r>
    </w:p>
    <w:p>
      <w:pPr>
        <w:pStyle w:val="BodyText"/>
      </w:pPr>
      <w:r>
        <w:t xml:space="preserve">1. World Meteorological Organization (WMO). (2023).</w:t>
      </w:r>
      <w:r>
        <w:t xml:space="preserve"> </w:t>
      </w:r>
      <w:r>
        <w:rPr>
          <w:iCs/>
          <w:i/>
        </w:rPr>
        <w:t xml:space="preserve">Climatic Trends in Eurasia: A Regional Overview</w:t>
      </w:r>
      <w:r>
        <w:t xml:space="preserve">.</w:t>
      </w:r>
      <w:r>
        <w:br/>
      </w:r>
      <w:r>
        <w:t xml:space="preserve">2. Moscow State University. (2024).</w:t>
      </w:r>
      <w:r>
        <w:t xml:space="preserve"> </w:t>
      </w:r>
      <w:r>
        <w:rPr>
          <w:iCs/>
          <w:i/>
        </w:rPr>
        <w:t xml:space="preserve">Innovations in Meteorological Research and Education</w:t>
      </w:r>
      <w:r>
        <w:t xml:space="preserve">.</w:t>
      </w:r>
      <w:r>
        <w:br/>
      </w:r>
      <w:r>
        <w:t xml:space="preserve">3. Central Aerological Observatory, Moscow. (2025).</w:t>
      </w:r>
      <w:r>
        <w:t xml:space="preserve"> </w:t>
      </w:r>
      <w:r>
        <w:rPr>
          <w:iCs/>
          <w:i/>
        </w:rPr>
        <w:t xml:space="preserve">Annual Weather Analysis Report for the Russian Federation</w:t>
      </w:r>
      <w:r>
        <w:t xml:space="preserve">.</w:t>
      </w:r>
    </w:p>
    <w:p>
      <w:pPr>
        <w:pStyle w:val="BodyText"/>
      </w:pPr>
      <w:r>
        <w:rPr>
          <w:bCs/>
          <w:b/>
        </w:rPr>
        <w:t xml:space="preserve">Appendices</w:t>
      </w:r>
    </w:p>
    <w:p>
      <w:pPr>
        <w:pStyle w:val="BodyText"/>
      </w:pPr>
      <w:r>
        <w:t xml:space="preserve">Appendix A: Climate Data Tables for Moscow (2010–2024)</w:t>
      </w:r>
      <w:r>
        <w:br/>
      </w:r>
      <w:r>
        <w:t xml:space="preserve">Appendix B: Interview Transcripts with Meteorologists in Russia</w:t>
      </w:r>
      <w:r>
        <w:br/>
      </w:r>
      <w:r>
        <w:t xml:space="preserve">Appendix C: Case Studies of Extreme Weather Events in Moscow</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Russia Moscow</dc:title>
  <dc:creator/>
  <dc:language>en</dc:language>
  <cp:keywords/>
  <dcterms:created xsi:type="dcterms:W3CDTF">2026-07-21T09:10:31Z</dcterms:created>
  <dcterms:modified xsi:type="dcterms:W3CDTF">2026-07-21T09:10:31Z</dcterms:modified>
</cp:coreProperties>
</file>

<file path=docProps/custom.xml><?xml version="1.0" encoding="utf-8"?>
<Properties xmlns="http://schemas.openxmlformats.org/officeDocument/2006/custom-properties" xmlns:vt="http://schemas.openxmlformats.org/officeDocument/2006/docPropsVTypes"/>
</file>