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6880e2af4b9222e333c4cc3c1798586d5fa2661"/>
    <w:p>
      <w:pPr>
        <w:pStyle w:val="Heading1"/>
      </w:pPr>
      <w:r>
        <w:t xml:space="preserve">Master Thesis: The Role of Meteorologists in Russia Saint Petersburg</w:t>
      </w:r>
    </w:p>
    <w:p>
      <w:pPr>
        <w:pStyle w:val="FirstParagraph"/>
      </w:pPr>
      <w:r>
        <w:t xml:space="preserve">This Master Thesis explores the critical contributions of meteorologists to the region of Saint Petersburg, Russia. As a city with a unique climatic profile shaped by its proximity to the Baltic Sea and continental influences, meteorological expertise is indispensable for addressing environmental challenges, urban planning, and disaster preparedness. This document aims to analyze the evolving role of meteorologists in Saint Petersburg, emphasizing their significance in both academic and practical contexts within Russia.</w:t>
      </w:r>
    </w:p>
    <w:bookmarkStart w:id="20" w:name="introduction"/>
    <w:p>
      <w:pPr>
        <w:pStyle w:val="Heading2"/>
      </w:pPr>
      <w:r>
        <w:t xml:space="preserve">1. Introduction</w:t>
      </w:r>
    </w:p>
    <w:p>
      <w:pPr>
        <w:pStyle w:val="FirstParagraph"/>
      </w:pPr>
      <w:r>
        <w:t xml:space="preserve">Saint Petersburg, located on the Neva River and adjacent to the Gulf of Finland, experiences a humid continental climate characterized by long, cold winters and short summers. The city's weather patterns are influenced by Arctic air masses and oceanic conditions from the Baltic Sea. Meteorologists play a pivotal role in monitoring these dynamics, providing data for infrastructure planning, public safety, and climate resilience strategies in Russia's northern regions.</w:t>
      </w:r>
    </w:p>
    <w:bookmarkEnd w:id="20"/>
    <w:bookmarkStart w:id="21" w:name="X86fad16c5e144d1bb9333828819348814e240bd"/>
    <w:p>
      <w:pPr>
        <w:pStyle w:val="Heading2"/>
      </w:pPr>
      <w:r>
        <w:t xml:space="preserve">2. Historical Context of Meteorology in Russia Saint Petersburg</w:t>
      </w:r>
    </w:p>
    <w:p>
      <w:pPr>
        <w:pStyle w:val="FirstParagraph"/>
      </w:pPr>
      <w:r>
        <w:t xml:space="preserve">The study of meteorology in Saint Petersburg dates back to the 18th century, when the city served as a scientific hub for the Russian Empire. Institutions such as the Saint Petersburg State University and the Main Geophysical Observatory have long been centers for atmospheric research. These historical foundations laid the groundwork for modern meteorological practices in Russia, which remain vital to understanding regional weather systems.</w:t>
      </w:r>
    </w:p>
    <w:p>
      <w:pPr>
        <w:pStyle w:val="BodyText"/>
      </w:pPr>
      <w:r>
        <w:t xml:space="preserve">Meteorologists in Saint Petersburg have historically collaborated with global scientific networks, contributing to early climate models and weather forecasting technologies. This legacy continues today, as the city remains a focal point for meteorological research in Russia.</w:t>
      </w:r>
    </w:p>
    <w:bookmarkEnd w:id="21"/>
    <w:bookmarkStart w:id="22" w:name="X6f536447670e06c3a0a54c036b1ee7a867e5343"/>
    <w:p>
      <w:pPr>
        <w:pStyle w:val="Heading2"/>
      </w:pPr>
      <w:r>
        <w:t xml:space="preserve">3. Current Role of Meteorologists in Saint Petersburg</w:t>
      </w:r>
    </w:p>
    <w:p>
      <w:pPr>
        <w:pStyle w:val="FirstParagraph"/>
      </w:pPr>
      <w:r>
        <w:t xml:space="preserve">Meteorologists in Saint Petersburg are tasked with monitoring extreme weather events, such as heavy snowfall, flooding from thawing permafrost, and sudden temperature fluctuations. Their work involves analyzing atmospheric data to predict these phenomena and support municipal authorities in mitigating risks.</w:t>
      </w:r>
    </w:p>
    <w:p>
      <w:pPr>
        <w:pStyle w:val="BodyText"/>
      </w:pPr>
      <w:r>
        <w:t xml:space="preserve">Key responsibilities include:</w:t>
      </w:r>
    </w:p>
    <w:p>
      <w:pPr>
        <w:numPr>
          <w:ilvl w:val="0"/>
          <w:numId w:val="1001"/>
        </w:numPr>
        <w:pStyle w:val="Compact"/>
      </w:pPr>
      <w:r>
        <w:t xml:space="preserve">Operating advanced radar systems to track precipitation patterns.</w:t>
      </w:r>
    </w:p>
    <w:p>
      <w:pPr>
        <w:numPr>
          <w:ilvl w:val="0"/>
          <w:numId w:val="1001"/>
        </w:numPr>
        <w:pStyle w:val="Compact"/>
      </w:pPr>
      <w:r>
        <w:t xml:space="preserve">Collaborating with urban planners to design flood-resistant infrastructure.</w:t>
      </w:r>
    </w:p>
    <w:p>
      <w:pPr>
        <w:numPr>
          <w:ilvl w:val="0"/>
          <w:numId w:val="1001"/>
        </w:numPr>
        <w:pStyle w:val="Compact"/>
      </w:pPr>
      <w:r>
        <w:t xml:space="preserve">Educating the public on weather-related safety protocols.</w:t>
      </w:r>
    </w:p>
    <w:p>
      <w:pPr>
        <w:pStyle w:val="FirstParagraph"/>
      </w:pPr>
      <w:r>
        <w:t xml:space="preserve">In Russia, meteorologists also contribute to national climate monitoring initiatives, such as tracking the impact of Arctic warming on Saint Petersburg's coastal regions. Their expertise is crucial for aligning local policies with federal environmental goals.</w:t>
      </w:r>
    </w:p>
    <w:bookmarkEnd w:id="22"/>
    <w:bookmarkStart w:id="23" w:name="Xcd1a5dd3dbad1f77d3d018295dd6fc657994158"/>
    <w:p>
      <w:pPr>
        <w:pStyle w:val="Heading2"/>
      </w:pPr>
      <w:r>
        <w:t xml:space="preserve">4. Challenges Faced by Meteorologists in Saint Petersburg</w:t>
      </w:r>
    </w:p>
    <w:p>
      <w:pPr>
        <w:pStyle w:val="FirstParagraph"/>
      </w:pPr>
      <w:r>
        <w:t xml:space="preserve">Despite their critical role, meteorologists in Saint Petersburg face unique challenges due to the region's climatic variability and rapid urbanization. Climate change has intensified extreme weather events, requiring more precise forecasting models. Additionally, the city's growing population and expanding infrastructure complicate weather prediction systems.</w:t>
      </w:r>
    </w:p>
    <w:p>
      <w:pPr>
        <w:pStyle w:val="BodyText"/>
      </w:pPr>
      <w:r>
        <w:t xml:space="preserve">Another challenge is the integration of traditional meteorological methods with modern technologies like AI-driven predictive analytics. Meteorologists must also communicate complex data to non-experts, ensuring that public awareness campaigns are both accurate and accessible.</w:t>
      </w:r>
    </w:p>
    <w:bookmarkEnd w:id="23"/>
    <w:bookmarkStart w:id="24" w:name="Xd1ba2be5a28084f609fc1fcb2a99fb9d2e4b3fd"/>
    <w:p>
      <w:pPr>
        <w:pStyle w:val="Heading2"/>
      </w:pPr>
      <w:r>
        <w:t xml:space="preserve">5. Technological Advancements and Their Impact</w:t>
      </w:r>
    </w:p>
    <w:p>
      <w:pPr>
        <w:pStyle w:val="FirstParagraph"/>
      </w:pPr>
      <w:r>
        <w:t xml:space="preserve">Recent technological advancements have revolutionized meteorology in Saint Petersburg. High-resolution satellite imagery, Doppler radar systems, and machine learning algorithms now enable meteorologists to predict weather patterns with greater accuracy. These tools are particularly vital for forecasting events like storm surges, which pose a risk to the city's low-lying areas.</w:t>
      </w:r>
    </w:p>
    <w:p>
      <w:pPr>
        <w:pStyle w:val="BodyText"/>
      </w:pPr>
      <w:r>
        <w:t xml:space="preserve">In Russia, government-funded projects have expanded access to these technologies. For example, the Russian Meteorological Service (Roshydromet) has deployed automated weather stations across Saint Petersburg to collect real-time data. This data is then used by meteorologists to refine forecasts and improve disaster response strategies.</w:t>
      </w:r>
    </w:p>
    <w:bookmarkEnd w:id="24"/>
    <w:bookmarkStart w:id="25" w:name="X874f84a7329701344a4c36fc9a998f210a98041"/>
    <w:p>
      <w:pPr>
        <w:pStyle w:val="Heading2"/>
      </w:pPr>
      <w:r>
        <w:t xml:space="preserve">6. Future Prospects for Meteorologists in Saint Petersburg</w:t>
      </w:r>
    </w:p>
    <w:p>
      <w:pPr>
        <w:pStyle w:val="FirstParagraph"/>
      </w:pPr>
      <w:r>
        <w:t xml:space="preserve">The future of meteorology in Saint Petersburg is closely tied to addressing climate change and advancing sustainable urban development. As a Master Thesis topic, this area offers rich opportunities for research, including the application of AI to model long-term climate trends specific to Russia's northern territories.</w:t>
      </w:r>
    </w:p>
    <w:p>
      <w:pPr>
        <w:pStyle w:val="BodyText"/>
      </w:pPr>
      <w:r>
        <w:t xml:space="preserve">Potential areas for further study include:</w:t>
      </w:r>
    </w:p>
    <w:p>
      <w:pPr>
        <w:numPr>
          <w:ilvl w:val="0"/>
          <w:numId w:val="1002"/>
        </w:numPr>
        <w:pStyle w:val="Compact"/>
      </w:pPr>
      <w:r>
        <w:t xml:space="preserve">The impact of Arctic sea ice loss on Saint Petersburg's weather systems.</w:t>
      </w:r>
    </w:p>
    <w:p>
      <w:pPr>
        <w:numPr>
          <w:ilvl w:val="0"/>
          <w:numId w:val="1002"/>
        </w:numPr>
        <w:pStyle w:val="Compact"/>
      </w:pPr>
      <w:r>
        <w:t xml:space="preserve">Improving early warning systems for extreme weather events in urban areas.</w:t>
      </w:r>
    </w:p>
    <w:p>
      <w:pPr>
        <w:numPr>
          <w:ilvl w:val="0"/>
          <w:numId w:val="1002"/>
        </w:numPr>
        <w:pStyle w:val="Compact"/>
      </w:pPr>
      <w:r>
        <w:t xml:space="preserve">Integrating meteorological data with smart city technologies to optimize energy use and transportation networks.</w:t>
      </w:r>
    </w:p>
    <w:bookmarkEnd w:id="25"/>
    <w:bookmarkStart w:id="26" w:name="conclusion"/>
    <w:p>
      <w:pPr>
        <w:pStyle w:val="Heading2"/>
      </w:pPr>
      <w:r>
        <w:t xml:space="preserve">7. Conclusion</w:t>
      </w:r>
    </w:p>
    <w:p>
      <w:pPr>
        <w:pStyle w:val="FirstParagraph"/>
      </w:pPr>
      <w:r>
        <w:t xml:space="preserve">The role of meteorologists in Saint Petersburg, Russia, is indispensable for safeguarding the region's environment, economy, and population. As a Master Thesis topic, this field offers a unique opportunity to explore the intersection of climate science, technology, and urban planning. By addressing current challenges and embracing innovation, meteorologists can continue to shape Saint Petersburg's resilience in the face of evolving climatic conditions.</w:t>
      </w:r>
    </w:p>
    <w:p>
      <w:pPr>
        <w:pStyle w:val="BodyText"/>
      </w:pPr>
      <w:r>
        <w:t xml:space="preserve">This document underscores the importance of meteorological expertise in Russia's northern regions and highlights the need for continued investment in research, education, and infrastructure. The contributions of meteorologists will remain central to Saint Petersburg's ability to adapt to a changing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Russia Saint Petersburg</dc:title>
  <dc:creator/>
  <dc:language>en</dc:language>
  <cp:keywords/>
  <dcterms:created xsi:type="dcterms:W3CDTF">2026-07-23T22:17:12Z</dcterms:created>
  <dcterms:modified xsi:type="dcterms:W3CDTF">2026-07-23T22:17:12Z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