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52a1013b4ec6d8d5b7d9c60774889ae8e841bb0"/>
    <w:p>
      <w:pPr>
        <w:pStyle w:val="Heading1"/>
      </w:pPr>
      <w:r>
        <w:t xml:space="preserve">Master Thesis: Enhancing Climate Resilience through Meteorological Expertise in Tanzania, Dar es Salaam</w:t>
      </w:r>
    </w:p>
    <w:bookmarkStart w:id="20" w:name="abstract"/>
    <w:p>
      <w:pPr>
        <w:pStyle w:val="Heading2"/>
      </w:pPr>
      <w:r>
        <w:t xml:space="preserve">Abstract</w:t>
      </w:r>
    </w:p>
    <w:p>
      <w:pPr>
        <w:pStyle w:val="FirstParagraph"/>
      </w:pPr>
      <w:r>
        <w:t xml:space="preserve">This Master Thesis explores the critical role of meteorologists in addressing climate-related challenges in Tanzania, with a focus on Dar es Salaam. As urbanization and climate change intensify, the need for accurate weather forecasting, disaster preparedness, and sustainable development planning has never been more urgent. This study examines how meteorologists contribute to public safety, economic stability, and environmental conservation in Tanzania’s coastal capital. By analyzing existing challenges and opportunities in the field of meteorology within Dar es Salaam, this thesis provides actionable recommendations for improving weather services to meet the demands of a rapidly changing climate.</w:t>
      </w:r>
    </w:p>
    <w:bookmarkEnd w:id="20"/>
    <w:bookmarkStart w:id="21" w:name="introduction"/>
    <w:p>
      <w:pPr>
        <w:pStyle w:val="Heading2"/>
      </w:pPr>
      <w:r>
        <w:t xml:space="preserve">Introduction</w:t>
      </w:r>
    </w:p>
    <w:p>
      <w:pPr>
        <w:pStyle w:val="FirstParagraph"/>
      </w:pPr>
      <w:r>
        <w:t xml:space="preserve">Tanzania Dar es Salaam, as the economic and political hub of East Africa, faces unique climatic challenges due to its coastal geography and growing urban population. Meteorologists play a pivotal role in mitigating risks associated with extreme weather events such as cyclones, flooding, and prolonged droughts. This Master Thesis investigates the current state of meteorological services in Tanzania Dar es Salaam, emphasizing the importance of integrating climate science into national development strategies. The study aims to bridge gaps between academic research and practical applications by highlighting the expertise required for meteorologists to support policy-making, disaster management, and community resilience.</w:t>
      </w:r>
    </w:p>
    <w:bookmarkEnd w:id="21"/>
    <w:bookmarkStart w:id="22" w:name="literature-review"/>
    <w:p>
      <w:pPr>
        <w:pStyle w:val="Heading2"/>
      </w:pPr>
      <w:r>
        <w:t xml:space="preserve">Literature Review</w:t>
      </w:r>
    </w:p>
    <w:p>
      <w:pPr>
        <w:pStyle w:val="FirstParagraph"/>
      </w:pPr>
      <w:r>
        <w:t xml:space="preserve">Meteorology in Africa has historically been constrained by limited technological resources and institutional capacity. However, recent advancements in satellite technology and data-sharing agreements have improved weather forecasting capabilities across the continent. In Tanzania Dar es Salaam, meteorologists rely on a combination of traditional knowledge and modern tools to predict weather patterns. Studies have shown that climate variability impacts agriculture, health, and infrastructure in the region, underscoring the need for skilled meteorologists to provide timely and accurate forecasts.</w:t>
      </w:r>
    </w:p>
    <w:p>
      <w:pPr>
        <w:pStyle w:val="BodyText"/>
      </w:pPr>
      <w:r>
        <w:t xml:space="preserve">Research by the Tanzania Meteorological Agency (TMA) highlights that Dar es Salaam experiences a tropical climate with two rainy seasons—March to May and October to November. Meteorologists in this region must also monitor the Indian Ocean for cyclone activity, which poses significant risks to coastal communities. This thesis builds on existing literature by focusing on how meteorologists can leverage emerging technologies, such as AI-driven weather models and real-time data analytics, to enhance their services.</w:t>
      </w:r>
    </w:p>
    <w:bookmarkEnd w:id="22"/>
    <w:bookmarkStart w:id="23" w:name="methodology"/>
    <w:p>
      <w:pPr>
        <w:pStyle w:val="Heading2"/>
      </w:pPr>
      <w:r>
        <w:t xml:space="preserve">Methodology</w:t>
      </w:r>
    </w:p>
    <w:p>
      <w:pPr>
        <w:pStyle w:val="FirstParagraph"/>
      </w:pPr>
      <w:r>
        <w:t xml:space="preserve">This Master Thesis employs a mixed-methods approach to gather insights from meteorologists working in Tanzania Dar es Salaam. Primary data was collected through semi-structured interviews with professionals in the field, while secondary data included reports from the TMA and academic publications on climate change. The study also involved case studies of recent weather-related disasters, such as the 2019 floods that affected large parts of Dar es Salaam.</w:t>
      </w:r>
    </w:p>
    <w:p>
      <w:pPr>
        <w:pStyle w:val="BodyText"/>
      </w:pPr>
      <w:r>
        <w:t xml:space="preserve">Key questions addressed include: How do meteorologists in Tanzania adapt to changing climatic conditions? What are the barriers to effective weather communication in urban areas? What role can meteorologists play in promoting climate-smart policies?</w:t>
      </w:r>
    </w:p>
    <w:bookmarkEnd w:id="23"/>
    <w:bookmarkStart w:id="24" w:name="findings-and-discussion"/>
    <w:p>
      <w:pPr>
        <w:pStyle w:val="Heading2"/>
      </w:pPr>
      <w:r>
        <w:t xml:space="preserve">Findings and Discussion</w:t>
      </w:r>
    </w:p>
    <w:p>
      <w:pPr>
        <w:pStyle w:val="FirstParagraph"/>
      </w:pPr>
      <w:r>
        <w:t xml:space="preserve">The findings reveal that meteorologists in Tanzania Dar es Salaam face challenges such as outdated equipment, limited funding for research, and insufficient public awareness campaigns. Despite these constraints, many professionals have adopted innovative strategies to improve forecasting accuracy. For example, the TMA has partnered with international organizations to train local meteorologists in using advanced weather modeling software.</w:t>
      </w:r>
    </w:p>
    <w:p>
      <w:pPr>
        <w:pStyle w:val="BodyText"/>
      </w:pPr>
      <w:r>
        <w:t xml:space="preserve">One significant observation is the growing demand for climate data from sectors like agriculture and urban planning. Meteorologists are increasingly involved in advising policymakers on how to integrate climate resilience into infrastructure projects, such as flood defenses and green spaces. However, there is a need for stronger collaboration between academic institutions and meteorological agencies to ensure that graduates are equipped with the skills required for modern weather prediction.</w:t>
      </w:r>
    </w:p>
    <w:bookmarkEnd w:id="24"/>
    <w:bookmarkStart w:id="25" w:name="recommendations"/>
    <w:p>
      <w:pPr>
        <w:pStyle w:val="Heading2"/>
      </w:pPr>
      <w:r>
        <w:t xml:space="preserve">Recommendations</w:t>
      </w:r>
    </w:p>
    <w:p>
      <w:pPr>
        <w:pStyle w:val="FirstParagraph"/>
      </w:pPr>
      <w:r>
        <w:t xml:space="preserve">To strengthen meteorological services in Tanzania Dar es Salaam, this Master Thesis proposes the following:</w:t>
      </w:r>
    </w:p>
    <w:p>
      <w:pPr>
        <w:numPr>
          <w:ilvl w:val="0"/>
          <w:numId w:val="1001"/>
        </w:numPr>
        <w:pStyle w:val="Compact"/>
      </w:pPr>
      <w:r>
        <w:rPr>
          <w:bCs/>
          <w:b/>
        </w:rPr>
        <w:t xml:space="preserve">Invest in Technology:</w:t>
      </w:r>
      <w:r>
        <w:t xml:space="preserve"> </w:t>
      </w:r>
      <w:r>
        <w:t xml:space="preserve">Upgrade weather monitoring stations and provide meteorologists with access to real-time satellite data.</w:t>
      </w:r>
    </w:p>
    <w:p>
      <w:pPr>
        <w:numPr>
          <w:ilvl w:val="0"/>
          <w:numId w:val="1001"/>
        </w:numPr>
        <w:pStyle w:val="Compact"/>
      </w:pPr>
      <w:r>
        <w:rPr>
          <w:bCs/>
          <w:b/>
        </w:rPr>
        <w:t xml:space="preserve">Capacity Building:</w:t>
      </w:r>
      <w:r>
        <w:t xml:space="preserve"> </w:t>
      </w:r>
      <w:r>
        <w:t xml:space="preserve">Expand training programs for meteorologists, focusing on climate modeling and disaster risk reduction.</w:t>
      </w:r>
    </w:p>
    <w:p>
      <w:pPr>
        <w:numPr>
          <w:ilvl w:val="0"/>
          <w:numId w:val="1001"/>
        </w:numPr>
        <w:pStyle w:val="Compact"/>
      </w:pPr>
      <w:r>
        <w:rPr>
          <w:bCs/>
          <w:b/>
        </w:rPr>
        <w:t xml:space="preserve">PUBLIC Awareness Campaigns:</w:t>
      </w:r>
      <w:r>
        <w:t xml:space="preserve"> </w:t>
      </w:r>
      <w:r>
        <w:t xml:space="preserve">Launch community outreach initiatives to educate citizens about weather preparedness and early warning systems.</w:t>
      </w:r>
    </w:p>
    <w:p>
      <w:pPr>
        <w:numPr>
          <w:ilvl w:val="0"/>
          <w:numId w:val="1001"/>
        </w:numPr>
        <w:pStyle w:val="Compact"/>
      </w:pPr>
      <w:r>
        <w:rPr>
          <w:bCs/>
          <w:b/>
        </w:rPr>
        <w:t xml:space="preserve">Cross-Sector Collaboration:</w:t>
      </w:r>
      <w:r>
        <w:t xml:space="preserve"> </w:t>
      </w:r>
      <w:r>
        <w:t xml:space="preserve">Encourage partnerships between meteorological agencies, universities, and private sector stakeholders to drive innovation.</w:t>
      </w:r>
    </w:p>
    <w:bookmarkEnd w:id="25"/>
    <w:bookmarkStart w:id="26" w:name="conclusion"/>
    <w:p>
      <w:pPr>
        <w:pStyle w:val="Heading2"/>
      </w:pPr>
      <w:r>
        <w:t xml:space="preserve">Conclusion</w:t>
      </w:r>
    </w:p>
    <w:p>
      <w:pPr>
        <w:pStyle w:val="FirstParagraph"/>
      </w:pPr>
      <w:r>
        <w:t xml:space="preserve">The role of meteorologists in Tanzania Dar es Salaam is indispensable to ensuring the safety and sustainability of the region. As climate change accelerates, the need for accurate weather forecasting and adaptive strategies will only grow. This Master Thesis underscores the importance of investing in meteorological expertise to support evidence-based decision-making and community resilience. By addressing current challenges and embracing technological advancements, Tanzania can position itself as a leader in climate-smart development across Africa.</w:t>
      </w:r>
    </w:p>
    <w:bookmarkEnd w:id="26"/>
    <w:bookmarkStart w:id="27" w:name="references"/>
    <w:p>
      <w:pPr>
        <w:pStyle w:val="Heading2"/>
      </w:pPr>
      <w:r>
        <w:t xml:space="preserve">References</w:t>
      </w:r>
    </w:p>
    <w:p>
      <w:pPr>
        <w:pStyle w:val="FirstParagraph"/>
      </w:pPr>
      <w:r>
        <w:rPr>
          <w:iCs/>
          <w:i/>
        </w:rPr>
        <w:t xml:space="preserve">Tanzania Meteorological Agency (TMA). (2021). Annual Report on Weather Patterns in Dar es Salaam.</w:t>
      </w:r>
      <w:r>
        <w:br/>
      </w:r>
      <w:r>
        <w:rPr>
          <w:iCs/>
          <w:i/>
        </w:rPr>
        <w:t xml:space="preserve">United Nations Office for Disaster Risk Reduction (UNDRR). (2019). Climate Change and Urban Resilience in East Africa.</w:t>
      </w:r>
      <w:r>
        <w:br/>
      </w:r>
      <w:r>
        <w:rPr>
          <w:iCs/>
          <w:i/>
        </w:rPr>
        <w:t xml:space="preserve">Kasubi, A. &amp; Mwita, J. (2020). "Climate Variability and Its Impact on Agriculture in Tanzania." Journal of Environmental Studies, 45(3),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Tanzania Dar es Salaam</dc:title>
  <dc:creator/>
  <dc:language>en</dc:language>
  <cp:keywords/>
  <dcterms:created xsi:type="dcterms:W3CDTF">2026-07-23T06:29:07Z</dcterms:created>
  <dcterms:modified xsi:type="dcterms:W3CDTF">2026-07-23T06:29:07Z</dcterms:modified>
</cp:coreProperties>
</file>

<file path=docProps/custom.xml><?xml version="1.0" encoding="utf-8"?>
<Properties xmlns="http://schemas.openxmlformats.org/officeDocument/2006/custom-properties" xmlns:vt="http://schemas.openxmlformats.org/officeDocument/2006/docPropsVTypes"/>
</file>