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p>
      <w:pPr>
        <w:pStyle w:val="BodyText"/>
      </w:pPr>
      <w:r>
        <w:t xml:space="preserve">Master Thesis: The Role of Meteorologists in the United Kingdom Manchester</w:t>
      </w:r>
    </w:p>
    <w:bookmarkStart w:id="20" w:name="introduction"/>
    <w:p>
      <w:pPr>
        <w:pStyle w:val="Heading2"/>
      </w:pPr>
      <w:r>
        <w:t xml:space="preserve">Introduction</w:t>
      </w:r>
    </w:p>
    <w:p>
      <w:pPr>
        <w:pStyle w:val="FirstParagraph"/>
      </w:pPr>
      <w:r>
        <w:t xml:space="preserve">The field of meteorology is crucial for understanding and predicting atmospheric phenomena, which directly impacts human activities, infrastructure, and environmental sustainability. In the context of the United Kingdom Manchester—a city characterized by its temperate maritime climate—meteorologists play a vital role in addressing weather-related challenges. This Master Thesis explores how Meteorologists in United Kingdom Manchester contribute to weather forecasting, climate research, and public safety. The study emphasizes the unique climatic conditions of Manchester, its historical significance in meteorological science, and the evolving responsibilities of modern Meteorologists.</w:t>
      </w:r>
    </w:p>
    <w:bookmarkEnd w:id="20"/>
    <w:bookmarkStart w:id="21" w:name="X172bed889ee51614abfb81b8d4c37cff0980cd4"/>
    <w:p>
      <w:pPr>
        <w:pStyle w:val="Heading2"/>
      </w:pPr>
      <w:r>
        <w:t xml:space="preserve">Historical Context of Meteorology in United Kingdom Manchester</w:t>
      </w:r>
    </w:p>
    <w:p>
      <w:pPr>
        <w:pStyle w:val="FirstParagraph"/>
      </w:pPr>
      <w:r>
        <w:t xml:space="preserve">The United Kingdom Manchester has long been a hub for scientific innovation, including meteorological research. The city's industrial heritage during the 19th century created a demand for accurate weather forecasting to support transportation, agriculture, and public health. Early Meteorologists in Manchester established weather stations to monitor temperature fluctuations, precipitation patterns, and air pressure changes. These efforts laid the groundwork for modern climatology and influenced national policies on disaster preparedness.</w:t>
      </w:r>
    </w:p>
    <w:p>
      <w:pPr>
        <w:pStyle w:val="BodyText"/>
      </w:pPr>
      <w:r>
        <w:t xml:space="preserve">Notable institutions such as the University of Manchester have contributed significantly to meteorological advancements. The university's Department of Earth and Environmental Sciences has produced pioneering research on atmospheric dynamics, which remains relevant today. This historical foundation underscores why Meteorologists in United Kingdom Manchester continue to shape regional and global weather science.</w:t>
      </w:r>
    </w:p>
    <w:bookmarkEnd w:id="21"/>
    <w:bookmarkStart w:id="22" w:name="X958cd2fcd8a5f2c2a02b3aae89ffc887b1e769b"/>
    <w:p>
      <w:pPr>
        <w:pStyle w:val="Heading2"/>
      </w:pPr>
      <w:r>
        <w:t xml:space="preserve">Current Role of Meteorologists in United Kingdom Manchester</w:t>
      </w:r>
    </w:p>
    <w:p>
      <w:pPr>
        <w:pStyle w:val="FirstParagraph"/>
      </w:pPr>
      <w:r>
        <w:t xml:space="preserve">Modern Meteorologists in the United Kingdom Manchester work across diverse sectors, including academia, government agencies, private enterprises, and media. Their responsibilities include:</w:t>
      </w:r>
    </w:p>
    <w:p>
      <w:pPr>
        <w:numPr>
          <w:ilvl w:val="0"/>
          <w:numId w:val="1001"/>
        </w:numPr>
        <w:pStyle w:val="Compact"/>
      </w:pPr>
      <w:r>
        <w:rPr>
          <w:bCs/>
          <w:b/>
        </w:rPr>
        <w:t xml:space="preserve">Weather Forecasting:</w:t>
      </w:r>
      <w:r>
        <w:t xml:space="preserve"> </w:t>
      </w:r>
      <w:r>
        <w:t xml:space="preserve">Providing accurate predictions for daily weather conditions to support transportation networks (e.g., rail services), aviation safety (e.g., Manchester Airport operations), and urban planning.</w:t>
      </w:r>
    </w:p>
    <w:p>
      <w:pPr>
        <w:numPr>
          <w:ilvl w:val="0"/>
          <w:numId w:val="1001"/>
        </w:numPr>
        <w:pStyle w:val="Compact"/>
      </w:pPr>
      <w:r>
        <w:rPr>
          <w:bCs/>
          <w:b/>
        </w:rPr>
        <w:t xml:space="preserve">Climate Research:</w:t>
      </w:r>
      <w:r>
        <w:t xml:space="preserve"> </w:t>
      </w:r>
      <w:r>
        <w:t xml:space="preserve">Analyzing long-term climate data to study trends in rainfall, temperature, and air quality. This research is critical for addressing environmental challenges like urban heat islands and flood risks in Manchester’s low-lying areas.</w:t>
      </w:r>
    </w:p>
    <w:p>
      <w:pPr>
        <w:numPr>
          <w:ilvl w:val="0"/>
          <w:numId w:val="1001"/>
        </w:numPr>
        <w:pStyle w:val="Compact"/>
      </w:pPr>
      <w:r>
        <w:rPr>
          <w:bCs/>
          <w:b/>
        </w:rPr>
        <w:t xml:space="preserve">Public Safety:</w:t>
      </w:r>
      <w:r>
        <w:t xml:space="preserve"> </w:t>
      </w:r>
      <w:r>
        <w:t xml:space="preserve">Collaborating with local authorities to issue warnings about extreme weather events such as heavy rainfall, storms, or snowfall. For example, during the 2019 floods in Greater Manchester, Meteorologists provided real-time data to mitigate damage and protect communities.</w:t>
      </w:r>
    </w:p>
    <w:bookmarkEnd w:id="22"/>
    <w:bookmarkStart w:id="23" w:name="X74d68e73010a80ae42be0870ca926100433ea69"/>
    <w:p>
      <w:pPr>
        <w:pStyle w:val="Heading2"/>
      </w:pPr>
      <w:r>
        <w:t xml:space="preserve">Technological Advancements in Meteorology</w:t>
      </w:r>
    </w:p>
    <w:p>
      <w:pPr>
        <w:pStyle w:val="FirstParagraph"/>
      </w:pPr>
      <w:r>
        <w:t xml:space="preserve">The United Kingdom Manchester has embraced cutting-edge technologies to enhance the capabilities of Meteorologists. Advanced tools such as Doppler radar, satellite imagery, and supercomputers for climate modeling have revolutionized weather prediction. The Met Office in Exeter collaborates with local institutions like the University of Manchester to develop high-resolution models tailored to the region’s microclimates.</w:t>
      </w:r>
    </w:p>
    <w:p>
      <w:pPr>
        <w:pStyle w:val="BodyText"/>
      </w:pPr>
      <w:r>
        <w:t xml:space="preserve">Additionally, Meteorologists in United Kingdom Manchester utilize Geographic Information Systems (GIS) to map flood-prone zones and assess urban resilience. These technologies enable more precise forecasts and proactive disaster management, ensuring that the city remains prepared for climate-related risks.</w:t>
      </w:r>
    </w:p>
    <w:bookmarkEnd w:id="23"/>
    <w:bookmarkStart w:id="24" w:name="X40fd8b40779add8d479b8f742db4be37c860ad5"/>
    <w:p>
      <w:pPr>
        <w:pStyle w:val="Heading2"/>
      </w:pPr>
      <w:r>
        <w:t xml:space="preserve">Educational Pathways for Meteorologists in United Kingdom Manchester</w:t>
      </w:r>
    </w:p>
    <w:p>
      <w:pPr>
        <w:pStyle w:val="FirstParagraph"/>
      </w:pPr>
      <w:r>
        <w:t xml:space="preserve">Becoming a Meteorologist requires specialized training, and the United Kingdom Manchester offers several academic programs to meet this demand. The University of Manchester, for instance, provides postgraduate courses in meteorology and climate science that combine theoretical knowledge with practical fieldwork. These programs equip students with skills in data analysis, remote sensing, and climate modeling.</w:t>
      </w:r>
    </w:p>
    <w:p>
      <w:pPr>
        <w:pStyle w:val="BodyText"/>
      </w:pPr>
      <w:r>
        <w:t xml:space="preserve">Furthermore, professional organizations like the Royal Meteorological Society (RMS) offer networking opportunities and certifications to aspiring Meteorologists. By leveraging these resources, graduates can contribute to research projects that address regional challenges such as air pollution or renewable energy integration in Manchester’s growing green economy.</w:t>
      </w:r>
    </w:p>
    <w:bookmarkEnd w:id="24"/>
    <w:bookmarkStart w:id="25" w:name="X07c4457ccaa315ea17754391091536b98749ee9"/>
    <w:p>
      <w:pPr>
        <w:pStyle w:val="Heading2"/>
      </w:pPr>
      <w:r>
        <w:t xml:space="preserve">Challenges Faced by Meteorologists in United Kingdom Manchester</w:t>
      </w:r>
    </w:p>
    <w:p>
      <w:pPr>
        <w:pStyle w:val="FirstParagraph"/>
      </w:pPr>
      <w:r>
        <w:t xml:space="preserve">Despite their critical role, Meteorologists in the United Kingdom Manchester encounter unique challenges. Climate change has increased the frequency of extreme weather events, requiring more sophisticated models to predict patterns accurately. Additionally, urbanization has altered local climate conditions—such as the urban heat island effect—which complicates forecasting efforts.</w:t>
      </w:r>
    </w:p>
    <w:p>
      <w:pPr>
        <w:pStyle w:val="BodyText"/>
      </w:pPr>
      <w:r>
        <w:t xml:space="preserve">Another challenge is public perception. Misinformation about weather forecasts can undermine trust in Meteorologists’ expertise. Addressing this requires clear communication strategies and collaboration with media outlets to disseminate accurate, science-based information.</w:t>
      </w:r>
    </w:p>
    <w:bookmarkEnd w:id="25"/>
    <w:bookmarkStart w:id="26" w:name="future-trends-and-opportunities"/>
    <w:p>
      <w:pPr>
        <w:pStyle w:val="Heading2"/>
      </w:pPr>
      <w:r>
        <w:t xml:space="preserve">Future Trends and Opportunities</w:t>
      </w:r>
    </w:p>
    <w:p>
      <w:pPr>
        <w:pStyle w:val="FirstParagraph"/>
      </w:pPr>
      <w:r>
        <w:t xml:space="preserve">The future of Meteorology in United Kingdom Manchester is shaped by emerging trends such as artificial intelligence (AI) in weather prediction, climate resilience planning, and sustainable urban development. Meteorologists are increasingly involved in creating policies to reduce carbon footprints while ensuring reliable weather services for the city’s population.</w:t>
      </w:r>
    </w:p>
    <w:p>
      <w:pPr>
        <w:pStyle w:val="BodyText"/>
      </w:pPr>
      <w:r>
        <w:t xml:space="preserve">Moreover, the integration of renewable energy sources—such as wind and solar power—demands advanced meteorological insights to optimize energy production. Meteorologists in Manchester will play a pivotal role in this transition, leveraging their expertise to support both environmental and economic goals.</w:t>
      </w:r>
    </w:p>
    <w:bookmarkEnd w:id="26"/>
    <w:bookmarkStart w:id="27" w:name="conclusion"/>
    <w:p>
      <w:pPr>
        <w:pStyle w:val="Heading2"/>
      </w:pPr>
      <w:r>
        <w:t xml:space="preserve">Conclusion</w:t>
      </w:r>
    </w:p>
    <w:p>
      <w:pPr>
        <w:pStyle w:val="FirstParagraph"/>
      </w:pPr>
      <w:r>
        <w:t xml:space="preserve">In conclusion, the role of Meteorologists in the United Kingdom Manchester is indispensable to the city’s development and well-being. From historical contributions to modern technological applications, these professionals address complex weather-related challenges while fostering innovation in climate science. As Manchester continues to grow and adapt to global environmental changes, the work of Meteorologists will remain central to ensuring public safety, economic stability, and sustainable progress. This Master Thesis highlights the enduring significance of meteorology in shaping the future of United Kingdom Manchester.</w:t>
      </w:r>
    </w:p>
    <w:bookmarkEnd w:id="27"/>
    <w:p>
      <w:pPr>
        <w:pStyle w:val="BodyText"/>
      </w:pPr>
      <w:r>
        <w:t xml:space="preserve">© 2023 Master Thesis on Meteorologists in United Kingdom Manchester</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United Kingdom Manchester</dc:title>
  <dc:creator/>
  <dc:language>en</dc:language>
  <cp:keywords/>
  <dcterms:created xsi:type="dcterms:W3CDTF">2026-07-24T04:38:55Z</dcterms:created>
  <dcterms:modified xsi:type="dcterms:W3CDTF">2026-07-24T04:38:55Z</dcterms:modified>
</cp:coreProperties>
</file>

<file path=docProps/custom.xml><?xml version="1.0" encoding="utf-8"?>
<Properties xmlns="http://schemas.openxmlformats.org/officeDocument/2006/custom-properties" xmlns:vt="http://schemas.openxmlformats.org/officeDocument/2006/docPropsVTypes"/>
</file>