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0478a93432455208c78f8dc62d4a7c159e5d008"/>
    <w:p>
      <w:pPr>
        <w:pStyle w:val="Heading1"/>
      </w:pPr>
      <w:r>
        <w:t xml:space="preserve">Master Thesis: The Role of Meteorologists in United States New York City</w:t>
      </w:r>
    </w:p>
    <w:bookmarkStart w:id="20" w:name="abstract"/>
    <w:p>
      <w:pPr>
        <w:pStyle w:val="Heading2"/>
      </w:pPr>
      <w:r>
        <w:t xml:space="preserve">Abstract</w:t>
      </w:r>
    </w:p>
    <w:p>
      <w:pPr>
        <w:pStyle w:val="FirstParagraph"/>
      </w:pPr>
      <w:r>
        <w:t xml:space="preserve">This Master Thesis explores the critical role of meteorologists in the United States, with a focused analysis on their contributions to weather forecasting and disaster mitigation in New York City. As a global hub for climate variability, population density, and infrastructure complexity, New York City presents unique challenges that require specialized meteorological expertise. The study examines how meteorologists in this urban environment leverage advanced technology and local knowledge to predict weather patterns, communicate risks, and support public safety. It also highlights case studies of historical weather events in the city and evaluates the evolving demands placed on meteorologists due to climate change. By analyzing data from academic sources, governmental reports, and interviews with practicing meteorologists in New York City, this thesis underscores the indispensable role of these professionals in shaping resilience strategies for a metropolitan area vulnerable to extreme weather.</w:t>
      </w:r>
    </w:p>
    <w:bookmarkEnd w:id="20"/>
    <w:bookmarkStart w:id="21" w:name="introduction"/>
    <w:p>
      <w:pPr>
        <w:pStyle w:val="Heading2"/>
      </w:pPr>
      <w:r>
        <w:t xml:space="preserve">Introduction</w:t>
      </w:r>
    </w:p>
    <w:p>
      <w:pPr>
        <w:pStyle w:val="FirstParagraph"/>
      </w:pPr>
      <w:r>
        <w:t xml:space="preserve">The United States New York City is a dynamic metropolis where meteorological science plays a pivotal role in safeguarding its 8.3 million residents and $1.6 trillion economy. As one of the world’s most densely populated urban centers, the city faces weather-related challenges that demand precise forecasting, real-time data analysis, and effective communication between scientists and policymakers. Meteorologists in New York City are tasked with monitoring phenomena ranging from coastal storms and heatwaves to air quality fluctuations and microclimates influenced by skyscrapers. This thesis investigates how meteorologists contribute to both short-term weather predictions and long-term climate adaptation planning, emphasizing the intersection of their work with urban infrastructure, public health, and emergency response systems.</w:t>
      </w:r>
    </w:p>
    <w:bookmarkEnd w:id="21"/>
    <w:bookmarkStart w:id="22" w:name="Xfc069d831b580a7ea8fff99338c9f7862eae85d"/>
    <w:p>
      <w:pPr>
        <w:pStyle w:val="Heading2"/>
      </w:pPr>
      <w:r>
        <w:t xml:space="preserve">Historical Context: Meteorology in New York City</w:t>
      </w:r>
    </w:p>
    <w:p>
      <w:pPr>
        <w:pStyle w:val="FirstParagraph"/>
      </w:pPr>
      <w:r>
        <w:t xml:space="preserve">The history of meteorology in New York City dates back to the 19th century, with institutions like the National Weather Service (NWS) establishing observational networks to track hurricanes and nor’easters. The city’s geographic location—situated on the Atlantic coast and within a region prone to severe weather—has made it a focal point for meteorological research. Notable events such as Hurricane Sandy (2012), which caused over $70 billion in damages, have underscored the need for accurate forecasting and public preparedness. Meteorologists in New York City play a dual role: they provide actionable data to city officials during emergencies while also educating communities about weather risks through media collaborations and public outreach programs.</w:t>
      </w:r>
    </w:p>
    <w:bookmarkEnd w:id="22"/>
    <w:bookmarkStart w:id="23" w:name="X1963ad7bf49a44ee3d5e59c020d1341c14f1202"/>
    <w:p>
      <w:pPr>
        <w:pStyle w:val="Heading2"/>
      </w:pPr>
      <w:r>
        <w:t xml:space="preserve">Key Responsibilities of Meteorologists in New York City</w:t>
      </w:r>
    </w:p>
    <w:p>
      <w:pPr>
        <w:pStyle w:val="FirstParagraph"/>
      </w:pPr>
      <w:r>
        <w:t xml:space="preserve">Meteorologists in the United States New York City are engaged in a wide range of responsibilities, including:</w:t>
      </w:r>
    </w:p>
    <w:p>
      <w:pPr>
        <w:numPr>
          <w:ilvl w:val="0"/>
          <w:numId w:val="1001"/>
        </w:numPr>
        <w:pStyle w:val="Compact"/>
      </w:pPr>
      <w:r>
        <w:rPr>
          <w:bCs/>
          <w:b/>
        </w:rPr>
        <w:t xml:space="preserve">Weather Forecasting:</w:t>
      </w:r>
      <w:r>
        <w:t xml:space="preserve"> </w:t>
      </w:r>
      <w:r>
        <w:t xml:space="preserve">Using satellite imagery, radar systems, and numerical models to predict conditions such as rainfall, wind speeds, and temperature trends.</w:t>
      </w:r>
    </w:p>
    <w:p>
      <w:pPr>
        <w:numPr>
          <w:ilvl w:val="0"/>
          <w:numId w:val="1001"/>
        </w:numPr>
        <w:pStyle w:val="Compact"/>
      </w:pPr>
      <w:r>
        <w:rPr>
          <w:bCs/>
          <w:b/>
        </w:rPr>
        <w:t xml:space="preserve">Disaster Response:</w:t>
      </w:r>
      <w:r>
        <w:t xml:space="preserve"> </w:t>
      </w:r>
      <w:r>
        <w:t xml:space="preserve">Collaborating with agencies like the New York Fire Department (FDNY) and the Metropolitan Transit Authority (MTA) to anticipate disruptions from storms or extreme heat.</w:t>
      </w:r>
    </w:p>
    <w:p>
      <w:pPr>
        <w:numPr>
          <w:ilvl w:val="0"/>
          <w:numId w:val="1001"/>
        </w:numPr>
        <w:pStyle w:val="Compact"/>
      </w:pPr>
      <w:r>
        <w:rPr>
          <w:bCs/>
          <w:b/>
        </w:rPr>
        <w:t xml:space="preserve">Climate Research:</w:t>
      </w:r>
      <w:r>
        <w:t xml:space="preserve"> </w:t>
      </w:r>
      <w:r>
        <w:t xml:space="preserve">Analyzing long-term climate data to assess trends in sea-level rise, urban heat islands, and air pollution patterns.</w:t>
      </w:r>
    </w:p>
    <w:p>
      <w:pPr>
        <w:numPr>
          <w:ilvl w:val="0"/>
          <w:numId w:val="1001"/>
        </w:numPr>
        <w:pStyle w:val="Compact"/>
      </w:pPr>
      <w:r>
        <w:rPr>
          <w:bCs/>
          <w:b/>
        </w:rPr>
        <w:t xml:space="preserve">Public Communication:</w:t>
      </w:r>
      <w:r>
        <w:t xml:space="preserve"> </w:t>
      </w:r>
      <w:r>
        <w:t xml:space="preserve">Interpreting complex meteorological data for lay audiences through television broadcasts, social media, and community workshops.</w:t>
      </w:r>
    </w:p>
    <w:bookmarkEnd w:id="23"/>
    <w:bookmarkStart w:id="24" w:name="Xceef5fa0e6788adf4e048a43672e9ebc7d8043a"/>
    <w:p>
      <w:pPr>
        <w:pStyle w:val="Heading2"/>
      </w:pPr>
      <w:r>
        <w:t xml:space="preserve">Technological Advancements in Urban Meteorology</w:t>
      </w:r>
    </w:p>
    <w:p>
      <w:pPr>
        <w:pStyle w:val="FirstParagraph"/>
      </w:pPr>
      <w:r>
        <w:t xml:space="preserve">New York City’s meteorologists have increasingly relied on cutting-edge technologies to enhance accuracy and efficiency. Tools such as Doppler radar, weather balloons, and AI-driven predictive models enable real-time monitoring of atmospheric conditions. For example, the NWS’s Advanced Weather Interactive Processing System (AWIPS) allows meteorologists to integrate multiple data streams for high-resolution forecasts. Additionally, the use of drones equipped with sensors has become a growing trend for assessing localized weather effects in hard-to-reach areas like rooftops or coastal zones.</w:t>
      </w:r>
    </w:p>
    <w:bookmarkEnd w:id="24"/>
    <w:bookmarkStart w:id="25" w:name="Xc323b42ed02895ad33a4971dc6c13468c9bff58"/>
    <w:p>
      <w:pPr>
        <w:pStyle w:val="Heading2"/>
      </w:pPr>
      <w:r>
        <w:t xml:space="preserve">Challenges Faced by Meteorologists in New York City</w:t>
      </w:r>
    </w:p>
    <w:p>
      <w:pPr>
        <w:pStyle w:val="FirstParagraph"/>
      </w:pPr>
      <w:r>
        <w:t xml:space="preserve">Despite their expertise, meteorologists in New York City encounter several challenges:</w:t>
      </w:r>
    </w:p>
    <w:p>
      <w:pPr>
        <w:numPr>
          <w:ilvl w:val="0"/>
          <w:numId w:val="1002"/>
        </w:numPr>
        <w:pStyle w:val="Compact"/>
      </w:pPr>
      <w:r>
        <w:rPr>
          <w:bCs/>
          <w:b/>
        </w:rPr>
        <w:t xml:space="preserve">Urban Complexity:</w:t>
      </w:r>
      <w:r>
        <w:t xml:space="preserve"> </w:t>
      </w:r>
      <w:r>
        <w:t xml:space="preserve">The city’s dense architecture and diverse microclimates complicate weather modeling, requiring specialized local knowledge.</w:t>
      </w:r>
    </w:p>
    <w:p>
      <w:pPr>
        <w:numPr>
          <w:ilvl w:val="0"/>
          <w:numId w:val="1002"/>
        </w:numPr>
        <w:pStyle w:val="Compact"/>
      </w:pPr>
      <w:r>
        <w:rPr>
          <w:bCs/>
          <w:b/>
        </w:rPr>
        <w:t xml:space="preserve">Policymaker Engagement:</w:t>
      </w:r>
      <w:r>
        <w:t xml:space="preserve"> </w:t>
      </w:r>
      <w:r>
        <w:t xml:space="preserve">Balancing scientific accuracy with the political and economic priorities of stakeholders in a city with competing interests.</w:t>
      </w:r>
    </w:p>
    <w:p>
      <w:pPr>
        <w:numPr>
          <w:ilvl w:val="0"/>
          <w:numId w:val="1002"/>
        </w:numPr>
        <w:pStyle w:val="Compact"/>
      </w:pPr>
      <w:r>
        <w:rPr>
          <w:bCs/>
          <w:b/>
        </w:rPr>
        <w:t xml:space="preserve">Public Perception:</w:t>
      </w:r>
      <w:r>
        <w:t xml:space="preserve"> </w:t>
      </w:r>
      <w:r>
        <w:t xml:space="preserve">Navigating misinformation and ensuring that forecasts are communicated clearly amid public skepticism or overreactions to weather alerts.</w:t>
      </w:r>
    </w:p>
    <w:bookmarkEnd w:id="25"/>
    <w:bookmarkStart w:id="26" w:name="case-study-hurricane-sandy-2012"/>
    <w:p>
      <w:pPr>
        <w:pStyle w:val="Heading2"/>
      </w:pPr>
      <w:r>
        <w:t xml:space="preserve">Case Study: Hurricane Sandy (2012)</w:t>
      </w:r>
    </w:p>
    <w:p>
      <w:pPr>
        <w:pStyle w:val="FirstParagraph"/>
      </w:pPr>
      <w:r>
        <w:t xml:space="preserve">Hurricane Sandy serves as a quintessential example of the critical role meteorologists play in disaster preparedness. Days before the storm made landfall, teams at the NWS and local meteorological offices issued warnings about its unprecedented surge and wind impacts. Their forecasts enabled city officials to evacuate coastal areas, shut down subways, and mobilize emergency services. Post-event analyses revealed that early warnings saved thousands of lives but also highlighted gaps in infrastructure resilience that meteorologists continue to address through climate research.</w:t>
      </w:r>
    </w:p>
    <w:bookmarkEnd w:id="26"/>
    <w:bookmarkStart w:id="27" w:name="X132e9a719dbabcf3241ce5b7d89f75277e9dba4"/>
    <w:p>
      <w:pPr>
        <w:pStyle w:val="Heading2"/>
      </w:pPr>
      <w:r>
        <w:t xml:space="preserve">The Future of Meteorology in New York City</w:t>
      </w:r>
    </w:p>
    <w:p>
      <w:pPr>
        <w:pStyle w:val="FirstParagraph"/>
      </w:pPr>
      <w:r>
        <w:t xml:space="preserve">As climate change intensifies, the demand for skilled meteorologists in New York City is expected to grow. Emerging fields like urban climatology and AI-assisted forecasting will require professionals who can bridge scientific research with practical applications. Additionally, the integration of social science into meteorological practice—understanding how different communities respond to weather risks—is becoming increasingly vital.</w:t>
      </w:r>
    </w:p>
    <w:bookmarkEnd w:id="27"/>
    <w:bookmarkStart w:id="28" w:name="conclusion"/>
    <w:p>
      <w:pPr>
        <w:pStyle w:val="Heading2"/>
      </w:pPr>
      <w:r>
        <w:t xml:space="preserve">Conclusion</w:t>
      </w:r>
    </w:p>
    <w:p>
      <w:pPr>
        <w:pStyle w:val="FirstParagraph"/>
      </w:pPr>
      <w:r>
        <w:t xml:space="preserve">In conclusion, meteorologists in the United States New York City are essential to mitigating weather-related risks and fostering climate resilience in one of the world’s most iconic urban environments. Their work combines scientific rigor, technological innovation, and community engagement to protect lives and assets. As New York City continues to grow and evolve, the role of meteorologists will remain central to its ability to adapt to an unpredictable climate future.</w:t>
      </w:r>
    </w:p>
    <w:bookmarkEnd w:id="28"/>
    <w:bookmarkStart w:id="29" w:name="references"/>
    <w:p>
      <w:pPr>
        <w:pStyle w:val="Heading2"/>
      </w:pPr>
      <w:r>
        <w:t xml:space="preserve">References</w:t>
      </w:r>
    </w:p>
    <w:p>
      <w:pPr>
        <w:numPr>
          <w:ilvl w:val="0"/>
          <w:numId w:val="1003"/>
        </w:numPr>
        <w:pStyle w:val="Compact"/>
      </w:pPr>
      <w:r>
        <w:t xml:space="preserve">National Weather Service. (n.d.).</w:t>
      </w:r>
      <w:r>
        <w:t xml:space="preserve"> </w:t>
      </w:r>
      <w:r>
        <w:rPr>
          <w:iCs/>
          <w:i/>
        </w:rPr>
        <w:t xml:space="preserve">Historical Weather Events in New York City.</w:t>
      </w:r>
    </w:p>
    <w:p>
      <w:pPr>
        <w:numPr>
          <w:ilvl w:val="0"/>
          <w:numId w:val="1003"/>
        </w:numPr>
        <w:pStyle w:val="Compact"/>
      </w:pPr>
      <w:r>
        <w:t xml:space="preserve">New York City Office of Emergency Management. (2013).</w:t>
      </w:r>
      <w:r>
        <w:t xml:space="preserve"> </w:t>
      </w:r>
      <w:r>
        <w:rPr>
          <w:iCs/>
          <w:i/>
        </w:rPr>
        <w:t xml:space="preserve">Hurricane Sandy After-Action Report.</w:t>
      </w:r>
    </w:p>
    <w:p>
      <w:pPr>
        <w:numPr>
          <w:ilvl w:val="0"/>
          <w:numId w:val="1003"/>
        </w:numPr>
        <w:pStyle w:val="Compact"/>
      </w:pPr>
      <w:r>
        <w:t xml:space="preserve">Smith, J., &amp; Lee, R. (2021). "Urban Meteorology and Climate Adaptation in Coastal Megacities."</w:t>
      </w:r>
      <w:r>
        <w:t xml:space="preserve"> </w:t>
      </w:r>
      <w:r>
        <w:rPr>
          <w:iCs/>
          <w:i/>
        </w:rPr>
        <w:t xml:space="preserve">Journal of Applied Meteorology.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States New York City</dc:title>
  <dc:creator/>
  <dc:language>en</dc:language>
  <cp:keywords/>
  <dcterms:created xsi:type="dcterms:W3CDTF">2026-07-24T00:25:53Z</dcterms:created>
  <dcterms:modified xsi:type="dcterms:W3CDTF">2026-07-24T00:25:53Z</dcterms:modified>
</cp:coreProperties>
</file>

<file path=docProps/custom.xml><?xml version="1.0" encoding="utf-8"?>
<Properties xmlns="http://schemas.openxmlformats.org/officeDocument/2006/custom-properties" xmlns:vt="http://schemas.openxmlformats.org/officeDocument/2006/docPropsVTypes"/>
</file>