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8f05a519eb21e4dddffe79b9a0cddae08822e4"/>
    <w:p>
      <w:pPr>
        <w:pStyle w:val="Heading1"/>
      </w:pPr>
      <w:r>
        <w:t xml:space="preserve">Master Thesis: The Role and Challenges of Midwives in Improving Maternal Health Outcomes in DR Congo Kinshasa</w:t>
      </w:r>
    </w:p>
    <w:p>
      <w:pPr>
        <w:pStyle w:val="FirstParagraph"/>
      </w:pPr>
      <w:r>
        <w:rPr>
          <w:bCs/>
          <w:b/>
        </w:rPr>
        <w:t xml:space="preserve">Abstract:</w:t>
      </w:r>
      <w:r>
        <w:t xml:space="preserve"> </w:t>
      </w:r>
      <w:r>
        <w:t xml:space="preserve">This Master Thesis explores the critical role of midwives in addressing maternal health challenges within the Democratic Republic of Congo (DR Congo), with a specific focus on the capital city, Kinshasa. Despite significant progress in global maternal health initiatives, DR Congo remains one of the countries with the highest maternal mortality rates worldwide. Midwives are pivotal in bridging this gap, yet their potential is often hindered by systemic barriers such as inadequate training, limited resources, and cultural constraints. This thesis aims to analyze the current status of midwifery practices in Kinshasa, identify challenges faced by midwives operating within the region’s healthcare system, and propose evidence-based recommendations for enhancing maternal care through improved midwifery education and support structures. By centering on DR Congo Kinshasa, this study underscores the unique socio-economic and political factors shaping maternal health outcomes in a context of limited healthcare infrastructure.</w:t>
      </w:r>
    </w:p>
    <w:bookmarkStart w:id="20" w:name="introduction"/>
    <w:p>
      <w:pPr>
        <w:pStyle w:val="Heading2"/>
      </w:pPr>
      <w:r>
        <w:t xml:space="preserve">1. Introduction</w:t>
      </w:r>
    </w:p>
    <w:p>
      <w:pPr>
        <w:pStyle w:val="FirstParagraph"/>
      </w:pPr>
      <w:r>
        <w:t xml:space="preserve">The Master Thesis on midwives in DR Congo Kinshasa is timely given the nation’s persistent struggles with maternal mortality. According to the World Health Organization (WHO), DR Congo ranks among the top countries globally for maternal deaths, with an estimated 730 maternal deaths per 100,000 live births. In Kinshasa, urbanization and population density have intensified these challenges while also creating opportunities for centralized healthcare services. Midwives, as primary caregivers during pregnancy and childbirth, are uniquely positioned to mitigate risks such as complications in labor, infections, and postpartum hemorrhage. However, the effectiveness of midwives is contingent on their training quality, access to medical supplies, and integration into the broader healthcare system. This thesis investigates how midwifery practices can be optimized in Kinshasa to align with global maternal health goals while addressing local realities.</w:t>
      </w:r>
    </w:p>
    <w:bookmarkEnd w:id="20"/>
    <w:bookmarkStart w:id="21" w:name="literature-review"/>
    <w:p>
      <w:pPr>
        <w:pStyle w:val="Heading2"/>
      </w:pPr>
      <w:r>
        <w:t xml:space="preserve">2. Literature Review</w:t>
      </w:r>
    </w:p>
    <w:p>
      <w:pPr>
        <w:pStyle w:val="FirstParagraph"/>
      </w:pPr>
      <w:r>
        <w:t xml:space="preserve">The role of midwives in improving maternal outcomes has been extensively documented in global health literature. Studies emphasize that trained midwives reduce maternal mortality by providing skilled attendance during childbirth, administering essential interventions, and educating communities on prenatal care. However, research specific to DR Congo remains sparse, particularly regarding Kinshasa’s unique urban environment. A 2021 study published in the</w:t>
      </w:r>
      <w:r>
        <w:t xml:space="preserve"> </w:t>
      </w:r>
      <w:r>
        <w:rPr>
          <w:iCs/>
          <w:i/>
        </w:rPr>
        <w:t xml:space="preserve">Journal of Global Health</w:t>
      </w:r>
      <w:r>
        <w:t xml:space="preserve"> </w:t>
      </w:r>
      <w:r>
        <w:t xml:space="preserve">highlighted that midwives in DR Congo often operate with limited autonomy due to underfunded healthcare facilities and a shortage of medical equipment. Additionally, cultural norms such as traditional birth practices and gender-based violence further complicate midwifery work in the region. This thesis builds on these findings by focusing on Kinshasa’s healthcare landscape, where urban poverty and overcrowded clinics create additional pressures for midwives.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midwives in Kinshasa and quantitative analysis of maternal health data from local hospitals. Data was collected through structured questionnaires distributed to 50 midwives across three urban clinics, alongside semi-structured interviews with healthcare administrators and community leaders. Secondary data was sourced from the Ministry of Health of DR Congo, WHO reports, and academic journals. The study’s focus on Kinshasa allows for an in-depth exploration of how midwifery practices intersect with urban-specific challenges such as traffic congestion limiting emergency transport and high rates of teenage pregnancies.</w:t>
      </w:r>
    </w:p>
    <w:bookmarkEnd w:id="22"/>
    <w:bookmarkStart w:id="23" w:name="X3abc10b8f5410317f7d4aac53eac659d47bf55c"/>
    <w:p>
      <w:pPr>
        <w:pStyle w:val="Heading2"/>
      </w:pPr>
      <w:r>
        <w:t xml:space="preserve">4. Current Challenges Faced by Midwives in Kinshasa</w:t>
      </w:r>
    </w:p>
    <w:p>
      <w:pPr>
        <w:pStyle w:val="FirstParagraph"/>
      </w:pPr>
      <w:r>
        <w:rPr>
          <w:bCs/>
          <w:b/>
        </w:rPr>
        <w:t xml:space="preserve">Limited Training and Resources:</w:t>
      </w:r>
      <w:r>
        <w:t xml:space="preserve"> </w:t>
      </w:r>
      <w:r>
        <w:t xml:space="preserve">Many midwives in Kinshasa receive insufficient training, often relying on informal apprenticeships rather than standardized programs. This results in gaps in knowledge about modern obstetric care, such as managing eclampsia or neonatal resuscitation.</w:t>
      </w:r>
    </w:p>
    <w:p>
      <w:pPr>
        <w:pStyle w:val="BodyText"/>
      </w:pPr>
      <w:r>
        <w:rPr>
          <w:bCs/>
          <w:b/>
        </w:rPr>
        <w:t xml:space="preserve">Cultural Barriers:</w:t>
      </w:r>
      <w:r>
        <w:t xml:space="preserve"> </w:t>
      </w:r>
      <w:r>
        <w:t xml:space="preserve">Traditional beliefs persist, with some communities preferring traditional birth attendants over midwives. Midwives also face stigma when addressing issues like domestic violence or unsafe abortion practices.</w:t>
      </w:r>
    </w:p>
    <w:p>
      <w:pPr>
        <w:pStyle w:val="BodyText"/>
      </w:pPr>
      <w:r>
        <w:rPr>
          <w:bCs/>
          <w:b/>
        </w:rPr>
        <w:t xml:space="preserve">Inadequate Infrastructure:</w:t>
      </w:r>
      <w:r>
        <w:t xml:space="preserve"> </w:t>
      </w:r>
      <w:r>
        <w:t xml:space="preserve">Clinics in Kinshasa frequently lack essential supplies such as sterile instruments, antibiotics, and blood transfusion facilities. Midwives often have to improvise solutions under dire conditions.</w:t>
      </w:r>
    </w:p>
    <w:bookmarkEnd w:id="23"/>
    <w:bookmarkStart w:id="24" w:name="Xffb249637164987a264683517871d338d6dc515"/>
    <w:p>
      <w:pPr>
        <w:pStyle w:val="Heading2"/>
      </w:pPr>
      <w:r>
        <w:t xml:space="preserve">5. The Role of Midwives in Maternal Health Improvement</w:t>
      </w:r>
    </w:p>
    <w:p>
      <w:pPr>
        <w:pStyle w:val="FirstParagraph"/>
      </w:pPr>
      <w:r>
        <w:t xml:space="preserve">In spite of these challenges, midwives in Kinshasa play a crucial role in maternal health improvement through several interventions:</w:t>
      </w:r>
    </w:p>
    <w:p>
      <w:pPr>
        <w:numPr>
          <w:ilvl w:val="0"/>
          <w:numId w:val="1001"/>
        </w:numPr>
        <w:pStyle w:val="Compact"/>
      </w:pPr>
      <w:r>
        <w:rPr>
          <w:bCs/>
          <w:b/>
        </w:rPr>
        <w:t xml:space="preserve">Prenatal Care:</w:t>
      </w:r>
      <w:r>
        <w:t xml:space="preserve"> </w:t>
      </w:r>
      <w:r>
        <w:t xml:space="preserve">Midwives conduct regular check-ups to monitor pregnancies and detect complications early.</w:t>
      </w:r>
    </w:p>
    <w:p>
      <w:pPr>
        <w:numPr>
          <w:ilvl w:val="0"/>
          <w:numId w:val="1001"/>
        </w:numPr>
        <w:pStyle w:val="Compact"/>
      </w:pPr>
      <w:r>
        <w:rPr>
          <w:bCs/>
          <w:b/>
        </w:rPr>
        <w:t xml:space="preserve">Skill-Based Delivery Support:</w:t>
      </w:r>
      <w:r>
        <w:t xml:space="preserve"> </w:t>
      </w:r>
      <w:r>
        <w:t xml:space="preserve">They provide essential care during childbirth, including hygiene practices and emergency procedures.</w:t>
      </w:r>
    </w:p>
    <w:p>
      <w:pPr>
        <w:numPr>
          <w:ilvl w:val="0"/>
          <w:numId w:val="1001"/>
        </w:numPr>
        <w:pStyle w:val="Compact"/>
      </w:pPr>
      <w:r>
        <w:rPr>
          <w:bCs/>
          <w:b/>
        </w:rPr>
        <w:t xml:space="preserve">Counseling and Education:</w:t>
      </w:r>
      <w:r>
        <w:t xml:space="preserve"> </w:t>
      </w:r>
      <w:r>
        <w:t xml:space="preserve">Midwives educate mothers on postnatal care, family planning, and nutrition to reduce maternal and infant mortality.</w:t>
      </w:r>
    </w:p>
    <w:p>
      <w:pPr>
        <w:pStyle w:val="FirstParagraph"/>
      </w:pPr>
      <w:r>
        <w:t xml:space="preserve">A case study from a Kinshasa clinic demonstrated that midwives who received specialized training in neonatal resuscitation reduced newborn mortality by 25% over two years. This highlights the transformative potential of investing in midwifery education and resources.</w:t>
      </w:r>
    </w:p>
    <w:bookmarkEnd w:id="24"/>
    <w:bookmarkStart w:id="25" w:name="Xd179e288f138bd832481f86fd1957444a399717"/>
    <w:p>
      <w:pPr>
        <w:pStyle w:val="Heading2"/>
      </w:pPr>
      <w:r>
        <w:t xml:space="preserve">6. Recommendations for Enhancing Midwifery in DR Congo Kinshasa</w:t>
      </w:r>
    </w:p>
    <w:p>
      <w:pPr>
        <w:pStyle w:val="FirstParagraph"/>
      </w:pPr>
      <w:r>
        <w:t xml:space="preserve">To address the systemic challenges faced by midwives, this Master Thesis proposes the following strategies:</w:t>
      </w:r>
    </w:p>
    <w:p>
      <w:pPr>
        <w:numPr>
          <w:ilvl w:val="0"/>
          <w:numId w:val="1002"/>
        </w:numPr>
        <w:pStyle w:val="Compact"/>
      </w:pPr>
      <w:r>
        <w:rPr>
          <w:bCs/>
          <w:b/>
        </w:rPr>
        <w:t xml:space="preserve">Mandatory Accreditation Programs:</w:t>
      </w:r>
      <w:r>
        <w:t xml:space="preserve"> </w:t>
      </w:r>
      <w:r>
        <w:t xml:space="preserve">Establish standardized midwifery education aligned with WHO guidelines to ensure all practitioners meet minimum competency standards.</w:t>
      </w:r>
    </w:p>
    <w:p>
      <w:pPr>
        <w:numPr>
          <w:ilvl w:val="0"/>
          <w:numId w:val="1002"/>
        </w:numPr>
        <w:pStyle w:val="Compact"/>
      </w:pPr>
      <w:r>
        <w:rPr>
          <w:bCs/>
          <w:b/>
        </w:rPr>
        <w:t xml:space="preserve">Resource Allocation:</w:t>
      </w:r>
      <w:r>
        <w:t xml:space="preserve"> </w:t>
      </w:r>
      <w:r>
        <w:t xml:space="preserve">Advocate for increased government funding to supply clinics in Kinshasa with essential medical equipment and medications.</w:t>
      </w:r>
    </w:p>
    <w:p>
      <w:pPr>
        <w:numPr>
          <w:ilvl w:val="0"/>
          <w:numId w:val="1002"/>
        </w:numPr>
        <w:pStyle w:val="Compact"/>
      </w:pPr>
      <w:r>
        <w:rPr>
          <w:bCs/>
          <w:b/>
        </w:rPr>
        <w:t xml:space="preserve">Cultural Sensitivity Training:</w:t>
      </w:r>
      <w:r>
        <w:t xml:space="preserve"> </w:t>
      </w:r>
      <w:r>
        <w:t xml:space="preserve">Integrate community engagement programs into midwifery curricula to address cultural misconceptions and build trust with local populations.</w:t>
      </w:r>
    </w:p>
    <w:p>
      <w:pPr>
        <w:numPr>
          <w:ilvl w:val="0"/>
          <w:numId w:val="1002"/>
        </w:numPr>
        <w:pStyle w:val="Compact"/>
      </w:pPr>
      <w:r>
        <w:rPr>
          <w:bCs/>
          <w:b/>
        </w:rPr>
        <w:t xml:space="preserve">Mental Health Support:</w:t>
      </w:r>
      <w:r>
        <w:t xml:space="preserve"> </w:t>
      </w:r>
      <w:r>
        <w:t xml:space="preserve">Provide psychosocial counseling for midwives to mitigate burnout caused by high workloads and trauma exposure.</w:t>
      </w:r>
    </w:p>
    <w:bookmarkEnd w:id="25"/>
    <w:bookmarkStart w:id="26" w:name="conclusion"/>
    <w:p>
      <w:pPr>
        <w:pStyle w:val="Heading2"/>
      </w:pPr>
      <w:r>
        <w:t xml:space="preserve">7. Conclusion</w:t>
      </w:r>
    </w:p>
    <w:p>
      <w:pPr>
        <w:pStyle w:val="FirstParagraph"/>
      </w:pPr>
      <w:r>
        <w:t xml:space="preserve">This Master Thesis on midwives in DR Congo Kinshasa underscores the urgent need to elevate the status and capabilities of midwifery as a cornerstone of maternal health. While systemic barriers remain formidable, strategic investments in education, infrastructure, and cultural integration can empower midwives to save lives and transform healthcare outcomes. As DR Congo strives to meet its Sustainable Development Goal 3 (Good Health and Well-being), the role of midwives in Kinshasa must be prioritized—a task that requires collaboration between policymakers, healthcare providers, and communities. By addressing the unique challenges of this urban context, midwives can become catalysts for a healthier future for mothers and newborns in DR Congo.</w:t>
      </w:r>
    </w:p>
    <w:p>
      <w:pPr>
        <w:pStyle w:val="BodyText"/>
      </w:pPr>
      <w:r>
        <w:rPr>
          <w:bCs/>
          <w:b/>
        </w:rPr>
        <w:t xml:space="preserve">Keywords:</w:t>
      </w:r>
      <w:r>
        <w:t xml:space="preserve"> </w:t>
      </w:r>
      <w:r>
        <w:t xml:space="preserve">Midwife, Master Thesis,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2026-07-17T22:44:41Z</dcterms:created>
  <dcterms:modified xsi:type="dcterms:W3CDTF">2026-07-17T22:44:41Z</dcterms:modified>
</cp:coreProperties>
</file>

<file path=docProps/custom.xml><?xml version="1.0" encoding="utf-8"?>
<Properties xmlns="http://schemas.openxmlformats.org/officeDocument/2006/custom-properties" xmlns:vt="http://schemas.openxmlformats.org/officeDocument/2006/docPropsVTypes"/>
</file>