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4107031ea2c8d385720c57aca6d675ac461b2ac"/>
    <w:p>
      <w:pPr>
        <w:pStyle w:val="Heading1"/>
      </w:pPr>
      <w:r>
        <w:t xml:space="preserve">Master Thesis: The Role of Midwife in Italy Milan</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holds a critical position in the healthcare system, particularly in regions like</w:t>
      </w:r>
      <w:r>
        <w:t xml:space="preserve"> </w:t>
      </w:r>
      <w:r>
        <w:rPr>
          <w:bCs/>
          <w:b/>
        </w:rPr>
        <w:t xml:space="preserve">Milan, Italy</w:t>
      </w:r>
      <w:r>
        <w:t xml:space="preserve">, where urbanization and modern medical practices intersect with traditional birthing customs. This Master Thesis explores the evolving role of midwives in Milan, emphasizing their significance within the Italian healthcare framework. As Italy continues to modernize its maternity care services, midwives are pivotal in ensuring safe childbirth experiences while aligning with cultural and legal standards unique to</w:t>
      </w:r>
      <w:r>
        <w:t xml:space="preserve"> </w:t>
      </w:r>
      <w:r>
        <w:rPr>
          <w:bCs/>
          <w:b/>
        </w:rPr>
        <w:t xml:space="preserve">Italy Milan</w:t>
      </w:r>
      <w:r>
        <w:t xml:space="preserve">.</w:t>
      </w:r>
    </w:p>
    <w:bookmarkEnd w:id="20"/>
    <w:bookmarkStart w:id="21" w:name="historical-context-of-midwifery-in-italy"/>
    <w:p>
      <w:pPr>
        <w:pStyle w:val="Heading2"/>
      </w:pPr>
      <w:r>
        <w:t xml:space="preserve">Historical Context of Midwifery in Italy</w:t>
      </w:r>
    </w:p>
    <w:p>
      <w:pPr>
        <w:pStyle w:val="FirstParagraph"/>
      </w:pPr>
      <w:r>
        <w:t xml:space="preserve">Midwifery in</w:t>
      </w:r>
      <w:r>
        <w:t xml:space="preserve"> </w:t>
      </w:r>
      <w:r>
        <w:rPr>
          <w:bCs/>
          <w:b/>
        </w:rPr>
        <w:t xml:space="preserve">Italy</w:t>
      </w:r>
      <w:r>
        <w:t xml:space="preserve"> </w:t>
      </w:r>
      <w:r>
        <w:t xml:space="preserve">has deep historical roots, tracing back to medieval times when midwives were primarily women trained through apprenticeship. However, the profession was formalized in the 19th century with the establishment of midwifery schools. Today, Italy’s healthcare system mandates that midwives hold a state-recognized diploma (Diploma di Laurea in Ostetricia), which is essential for practicing legally within regions like</w:t>
      </w:r>
      <w:r>
        <w:t xml:space="preserve"> </w:t>
      </w:r>
      <w:r>
        <w:rPr>
          <w:bCs/>
          <w:b/>
        </w:rPr>
        <w:t xml:space="preserve">Milan</w:t>
      </w:r>
      <w:r>
        <w:t xml:space="preserve">. This educational requirement ensures that midwives are equipped to handle both routine and complex obstetric cases, reflecting the country’s commitment to maternal health.</w:t>
      </w:r>
    </w:p>
    <w:bookmarkEnd w:id="21"/>
    <w:bookmarkStart w:id="22" w:name="Xd27ec1852cb82ac1293f19f4a37ecc2e4d17739"/>
    <w:p>
      <w:pPr>
        <w:pStyle w:val="Heading2"/>
      </w:pPr>
      <w:r>
        <w:t xml:space="preserve">Midwifery Practices in Milan: A Modern Perspective</w:t>
      </w:r>
    </w:p>
    <w:p>
      <w:pPr>
        <w:pStyle w:val="FirstParagraph"/>
      </w:pPr>
      <w:r>
        <w:rPr>
          <w:bCs/>
          <w:b/>
        </w:rPr>
        <w:t xml:space="preserve">Milan, Italy</w:t>
      </w:r>
      <w:r>
        <w:t xml:space="preserve">, as a bustling metropolitan area, presents unique challenges and opportunities for midwives. The city’s healthcare infrastructure includes specialized hospitals such as the</w:t>
      </w:r>
      <w:r>
        <w:t xml:space="preserve"> </w:t>
      </w:r>
      <w:r>
        <w:rPr>
          <w:iCs/>
          <w:i/>
        </w:rPr>
        <w:t xml:space="preserve">Istituti Clinici di Perfezionamento (ICP)</w:t>
      </w:r>
      <w:r>
        <w:t xml:space="preserve"> </w:t>
      </w:r>
      <w:r>
        <w:t xml:space="preserve">and</w:t>
      </w:r>
      <w:r>
        <w:t xml:space="preserve"> </w:t>
      </w:r>
      <w:r>
        <w:rPr>
          <w:iCs/>
          <w:i/>
        </w:rPr>
        <w:t xml:space="preserve">Azienda Socio Sanitaria Territoriale (ASST)</w:t>
      </w:r>
      <w:r>
        <w:t xml:space="preserve">, where midwives collaborate with gynecologists, pediatricians, and nurses to provide comprehensive care. In Milan, midwives are often the primary caregivers during labor and delivery, offering emotional support, monitoring fetal health, and managing complications such as pre-eclampsia or postpartum hemorrhage.</w:t>
      </w:r>
    </w:p>
    <w:p>
      <w:pPr>
        <w:pStyle w:val="BodyText"/>
      </w:pPr>
      <w:r>
        <w:t xml:space="preserve">Moreover, the integration of digital tools in Milan’s healthcare system has enhanced midwifery practices. Electronic medical records (EMRs) and telemedicine platforms enable midwives to provide remote consultations and coordinate care with specialists, ensuring timely interventions. This technological advancement aligns with</w:t>
      </w:r>
      <w:r>
        <w:t xml:space="preserve"> </w:t>
      </w:r>
      <w:r>
        <w:rPr>
          <w:bCs/>
          <w:b/>
        </w:rPr>
        <w:t xml:space="preserve">Italy Milan</w:t>
      </w:r>
      <w:r>
        <w:t xml:space="preserve">’s broader goals of innovation in healthcare delivery.</w:t>
      </w:r>
    </w:p>
    <w:bookmarkEnd w:id="22"/>
    <w:bookmarkStart w:id="23" w:name="X0fd9b756e852d7b9b9f498d83f2f23428b6c0c7"/>
    <w:p>
      <w:pPr>
        <w:pStyle w:val="Heading2"/>
      </w:pPr>
      <w:r>
        <w:t xml:space="preserve">Challenges Faced by Midwives in Italy Milan</w:t>
      </w:r>
    </w:p>
    <w:p>
      <w:pPr>
        <w:pStyle w:val="FirstParagraph"/>
      </w:pPr>
      <w:r>
        <w:t xml:space="preserve">Despite their critical role, midwives in</w:t>
      </w:r>
      <w:r>
        <w:t xml:space="preserve"> </w:t>
      </w:r>
      <w:r>
        <w:rPr>
          <w:bCs/>
          <w:b/>
        </w:rPr>
        <w:t xml:space="preserve">Milan, Italy</w:t>
      </w:r>
      <w:r>
        <w:t xml:space="preserve">, face several challenges. One significant issue is the increasing workload due to high birth rates and rising demand for prenatal care. Additionally, bureaucratic hurdles and limited funding for public healthcare services can strain midwifery resources. In some cases, midwives report a lack of autonomy in decision-making processes, with hospital policies sometimes prioritizing cost-effectiveness over patient-centered care.</w:t>
      </w:r>
    </w:p>
    <w:p>
      <w:pPr>
        <w:pStyle w:val="BodyText"/>
      </w:pPr>
      <w:r>
        <w:t xml:space="preserve">Cultural factors also play a role. While Milan is generally progressive in healthcare practices, certain communities may prefer traditional birthing methods or have misconceptions about modern midwifery techniques. Addressing these challenges requires targeted education campaigns and stronger collaboration between midwives, policymakers, and community leaders in</w:t>
      </w:r>
      <w:r>
        <w:t xml:space="preserve"> </w:t>
      </w:r>
      <w:r>
        <w:rPr>
          <w:bCs/>
          <w:b/>
        </w:rPr>
        <w:t xml:space="preserve">Italy Milan</w:t>
      </w:r>
      <w:r>
        <w:t xml:space="preserve">.</w:t>
      </w:r>
    </w:p>
    <w:bookmarkEnd w:id="23"/>
    <w:bookmarkStart w:id="24" w:name="X66664388ed3049448cb7e70ec305893cb201e60"/>
    <w:p>
      <w:pPr>
        <w:pStyle w:val="Heading2"/>
      </w:pPr>
      <w:r>
        <w:t xml:space="preserve">The Impact of Midwives on Maternal Health Outcomes</w:t>
      </w:r>
    </w:p>
    <w:p>
      <w:pPr>
        <w:pStyle w:val="FirstParagraph"/>
      </w:pPr>
      <w:r>
        <w:t xml:space="preserve">Studies conducted in</w:t>
      </w:r>
      <w:r>
        <w:t xml:space="preserve"> </w:t>
      </w:r>
      <w:r>
        <w:rPr>
          <w:bCs/>
          <w:b/>
        </w:rPr>
        <w:t xml:space="preserve">Milan, Italy</w:t>
      </w:r>
      <w:r>
        <w:t xml:space="preserve">, have shown that midwife-led care contributes to improved maternal health outcomes. For example, a 2021 study published in the</w:t>
      </w:r>
      <w:r>
        <w:t xml:space="preserve"> </w:t>
      </w:r>
      <w:r>
        <w:rPr>
          <w:iCs/>
          <w:i/>
        </w:rPr>
        <w:t xml:space="preserve">Journal of Obstetrics and Gynaecology</w:t>
      </w:r>
      <w:r>
        <w:t xml:space="preserve"> </w:t>
      </w:r>
      <w:r>
        <w:t xml:space="preserve">found that women attended by midwives in Milan had lower rates of cesarean sections and postpartum complications compared to those managed by physician-led teams. This aligns with global trends highlighting the benefits of midwifery-led care, particularly in reducing medical interventions.</w:t>
      </w:r>
    </w:p>
    <w:p>
      <w:pPr>
        <w:pStyle w:val="BodyText"/>
      </w:pPr>
      <w:r>
        <w:t xml:space="preserve">In</w:t>
      </w:r>
      <w:r>
        <w:t xml:space="preserve"> </w:t>
      </w:r>
      <w:r>
        <w:rPr>
          <w:bCs/>
          <w:b/>
        </w:rPr>
        <w:t xml:space="preserve">Italy Milan</w:t>
      </w:r>
      <w:r>
        <w:t xml:space="preserve">, midwives are also instrumental in promoting maternal education. They provide guidance on nutrition, exercise, and mental health during pregnancy, which helps reduce risks such as gestational diabetes and postpartum depression. This holistic approach reflects the Italian healthcare system’s emphasis on preventive care.</w:t>
      </w:r>
    </w:p>
    <w:bookmarkEnd w:id="24"/>
    <w:bookmarkStart w:id="25" w:name="Xc6658835c0481fab51da42cb0558dbe1112a051"/>
    <w:p>
      <w:pPr>
        <w:pStyle w:val="Heading2"/>
      </w:pPr>
      <w:r>
        <w:t xml:space="preserve">Policy Recommendations for Midwifery in Italy Milan</w:t>
      </w:r>
    </w:p>
    <w:p>
      <w:pPr>
        <w:pStyle w:val="FirstParagraph"/>
      </w:pPr>
      <w:r>
        <w:t xml:space="preserve">To strengthen the role of midwives in</w:t>
      </w:r>
      <w:r>
        <w:t xml:space="preserve"> </w:t>
      </w:r>
      <w:r>
        <w:rPr>
          <w:bCs/>
          <w:b/>
        </w:rPr>
        <w:t xml:space="preserve">Milan, Italy</w:t>
      </w:r>
      <w:r>
        <w:t xml:space="preserve">, several policy measures are recommended. First, increasing funding for midwifery education and training programs would ensure a steady supply of qualified professionals. Second, integrating midwives more deeply into hospital decision-making processes could enhance their autonomy and improve care quality. Third, expanding community outreach programs to address cultural barriers would help normalize midwife-led care across diverse populations in</w:t>
      </w:r>
      <w:r>
        <w:t xml:space="preserve"> </w:t>
      </w:r>
      <w:r>
        <w:rPr>
          <w:bCs/>
          <w:b/>
        </w:rPr>
        <w:t xml:space="preserve">Italy Milan</w:t>
      </w:r>
      <w:r>
        <w:t xml:space="preserve">.</w:t>
      </w:r>
    </w:p>
    <w:p>
      <w:pPr>
        <w:pStyle w:val="BodyText"/>
      </w:pPr>
      <w:r>
        <w:t xml:space="preserve">Additionally, leveraging technology further—such as AI-powered tools for risk assessment during pregnancy—could empower midwives to make data-driven decisions. This aligns with</w:t>
      </w:r>
      <w:r>
        <w:t xml:space="preserve"> </w:t>
      </w:r>
      <w:r>
        <w:rPr>
          <w:bCs/>
          <w:b/>
        </w:rPr>
        <w:t xml:space="preserve">Milan, Italy</w:t>
      </w:r>
      <w:r>
        <w:t xml:space="preserve">’s reputation as a hub for technological innovation and could position the region as a model for midwifery excellence in Europe.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Milan, Italy</w:t>
      </w:r>
      <w:r>
        <w:t xml:space="preserve">, is indispensable to the healthcare ecosystem, blending tradition with modernity to ensure safe and compassionate care for mothers and newborns. As this Master Thesis demonstrates, addressing systemic challenges and investing in midwifery will not only benefit individual patients but also elevate the standards of maternal healthcare across</w:t>
      </w:r>
      <w:r>
        <w:t xml:space="preserve"> </w:t>
      </w:r>
      <w:r>
        <w:rPr>
          <w:bCs/>
          <w:b/>
        </w:rPr>
        <w:t xml:space="preserve">Italy Milan</w:t>
      </w:r>
      <w:r>
        <w:t xml:space="preserve">. By prioritizing midwives as key stakeholders in policy-making and clinical practice, the city can reinforce its position as a leader in both medical innovation and human-centered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Italy Milan</dc:title>
  <dc:creator/>
  <dc:language>en</dc:language>
  <cp:keywords/>
  <dcterms:created xsi:type="dcterms:W3CDTF">2026-07-23T01:33:22Z</dcterms:created>
  <dcterms:modified xsi:type="dcterms:W3CDTF">2026-07-23T01:33:22Z</dcterms:modified>
</cp:coreProperties>
</file>

<file path=docProps/custom.xml><?xml version="1.0" encoding="utf-8"?>
<Properties xmlns="http://schemas.openxmlformats.org/officeDocument/2006/custom-properties" xmlns:vt="http://schemas.openxmlformats.org/officeDocument/2006/docPropsVTypes"/>
</file>