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b8eb29eb4d124372bcfc32f35073ec013881f55"/>
    <w:p>
      <w:pPr>
        <w:pStyle w:val="Heading1"/>
      </w:pPr>
      <w:r>
        <w:t xml:space="preserve">Master Thesis: The Role of Midwives in United States San Francisco</w:t>
      </w:r>
    </w:p>
    <w:bookmarkStart w:id="20" w:name="abstract"/>
    <w:p>
      <w:pPr>
        <w:pStyle w:val="Heading2"/>
      </w:pPr>
      <w:r>
        <w:t xml:space="preserve">Abstract</w:t>
      </w:r>
    </w:p>
    <w:p>
      <w:pPr>
        <w:pStyle w:val="FirstParagraph"/>
      </w:pPr>
      <w:r>
        <w:t xml:space="preserve">This Master Thesis explores the critical role of midwives in the healthcare landscape of United States San Francisco. By examining the historical, cultural, and institutional context of midwifery in this diverse urban center, this study highlights how midwives contribute to maternal and infant health outcomes while addressing systemic challenges such as access to care and equitable healthcare delivery. The research emphasizes the unique needs of San Francisco's population, including its ethnically diverse communities and innovative healthcare policies. Through an analysis of current practices, policy frameworks, and community engagement strategies, this thesis argues that midwives are essential in shaping a resilient and inclusive healthcare system in the United States San Francisco region.</w:t>
      </w:r>
    </w:p>
    <w:bookmarkEnd w:id="20"/>
    <w:bookmarkStart w:id="21" w:name="introduction"/>
    <w:p>
      <w:pPr>
        <w:pStyle w:val="Heading2"/>
      </w:pPr>
      <w:r>
        <w:t xml:space="preserve">Introduction</w:t>
      </w:r>
    </w:p>
    <w:p>
      <w:pPr>
        <w:pStyle w:val="FirstParagraph"/>
      </w:pPr>
      <w:r>
        <w:t xml:space="preserve">The role of midwives has evolved significantly over the past century, transitioning from informal practitioners to licensed professionals integral to modern healthcare systems. In the United States San Francisco, where cultural diversity and progressive health policies intersect, midwives play a pivotal role in addressing disparities in maternal care. This thesis investigates how midwifery practices in San Francisco align with national standards while adapting to local needs, particularly within underserved communities.</w:t>
      </w:r>
    </w:p>
    <w:bookmarkEnd w:id="21"/>
    <w:bookmarkStart w:id="22" w:name="X2584b48ac62b36908a37cf21901c71945fa7023"/>
    <w:p>
      <w:pPr>
        <w:pStyle w:val="Heading2"/>
      </w:pPr>
      <w:r>
        <w:t xml:space="preserve">Historical Context of Midwifery in United States San Francisco</w:t>
      </w:r>
    </w:p>
    <w:p>
      <w:pPr>
        <w:pStyle w:val="FirstParagraph"/>
      </w:pPr>
      <w:r>
        <w:t xml:space="preserve">The history of midwifery in San Francisco dates back to the 19th century, when midwives were among the first healthcare providers to serve immigrant populations during the Gold Rush era. Over time, formal training and licensing requirements emerged, reflecting broader shifts in medical practice. By the late 20th century, San Francisco had become a leader in advocating for midwifery as a vital component of primary care. Today, midwives in this city operate within both hospital settings and community-based birthing centers.</w:t>
      </w:r>
    </w:p>
    <w:bookmarkEnd w:id="22"/>
    <w:bookmarkStart w:id="23" w:name="X17121514325fe0a6b9d494a1a24981367530475"/>
    <w:p>
      <w:pPr>
        <w:pStyle w:val="Heading2"/>
      </w:pPr>
      <w:r>
        <w:t xml:space="preserve">Cultural Diversity and Midwifery Practices</w:t>
      </w:r>
    </w:p>
    <w:p>
      <w:pPr>
        <w:pStyle w:val="FirstParagraph"/>
      </w:pPr>
      <w:r>
        <w:t xml:space="preserve">San Francisco’s population is among the most ethnically diverse in the United States, with significant representation from Latino, Asian, African American, and Indigenous communities. This diversity necessitates culturally competent care that respects traditional birthing practices and language barriers. Midwives in San Francisco often collaborate with community health workers and interpreters to ensure equitable access to prenatal care and childbirth services. For example, midwives at the</w:t>
      </w:r>
      <w:r>
        <w:t xml:space="preserve"> </w:t>
      </w:r>
      <w:r>
        <w:rPr>
          <w:iCs/>
          <w:i/>
        </w:rPr>
        <w:t xml:space="preserve">San Francisco Birth Center</w:t>
      </w:r>
      <w:r>
        <w:t xml:space="preserve"> </w:t>
      </w:r>
      <w:r>
        <w:t xml:space="preserve">prioritize patient-centered approaches that integrate cultural traditions with evidence-based medical guidelines.</w:t>
      </w:r>
    </w:p>
    <w:bookmarkEnd w:id="23"/>
    <w:bookmarkStart w:id="24" w:name="Xfc6cfe299704194b35d76230346a4b2dbc50b63"/>
    <w:p>
      <w:pPr>
        <w:pStyle w:val="Heading2"/>
      </w:pPr>
      <w:r>
        <w:t xml:space="preserve">Policy Frameworks and Institutional Support</w:t>
      </w:r>
    </w:p>
    <w:p>
      <w:pPr>
        <w:pStyle w:val="FirstParagraph"/>
      </w:pPr>
      <w:r>
        <w:t xml:space="preserve">The United States San Francisco has implemented progressive policies to support midwifery. Local health departments and hospitals actively recruit certified nurse-midwives (CNMs) to expand access to care in low-income neighborhoods. Additionally, the California Department of Public Health’s Midwifery Program ensures that midwives meet stringent licensing requirements while promoting autonomy in practice. These policies align with national efforts to reduce maternal mortality rates, a challenge exacerbated by systemic inequities in healthcare access.</w:t>
      </w:r>
    </w:p>
    <w:bookmarkEnd w:id="24"/>
    <w:bookmarkStart w:id="25" w:name="X28e56e45a4e7a46c69137cd7c941a94b228d39d"/>
    <w:p>
      <w:pPr>
        <w:pStyle w:val="Heading2"/>
      </w:pPr>
      <w:r>
        <w:t xml:space="preserve">Challenges Faced by Midwives in San Francisco</w:t>
      </w:r>
    </w:p>
    <w:p>
      <w:pPr>
        <w:numPr>
          <w:ilvl w:val="0"/>
          <w:numId w:val="1001"/>
        </w:numPr>
        <w:pStyle w:val="Compact"/>
      </w:pPr>
      <w:r>
        <w:rPr>
          <w:bCs/>
          <w:b/>
        </w:rPr>
        <w:t xml:space="preserve">Workforce Shortages:</w:t>
      </w:r>
      <w:r>
        <w:t xml:space="preserve"> </w:t>
      </w:r>
      <w:r>
        <w:t xml:space="preserve">Despite high demand, the number of licensed midwives remains insufficient to meet the needs of San Francisco’s growing population.</w:t>
      </w:r>
    </w:p>
    <w:p>
      <w:pPr>
        <w:numPr>
          <w:ilvl w:val="0"/>
          <w:numId w:val="1001"/>
        </w:numPr>
        <w:pStyle w:val="Compact"/>
      </w:pPr>
      <w:r>
        <w:rPr>
          <w:bCs/>
          <w:b/>
        </w:rPr>
        <w:t xml:space="preserve">Funding Constraints:</w:t>
      </w:r>
      <w:r>
        <w:t xml:space="preserve"> </w:t>
      </w:r>
      <w:r>
        <w:t xml:space="preserve">Community-based midwifery clinics often rely on grants and public funding, which are subject to political and economic fluctuations.</w:t>
      </w:r>
    </w:p>
    <w:p>
      <w:pPr>
        <w:numPr>
          <w:ilvl w:val="0"/>
          <w:numId w:val="1001"/>
        </w:numPr>
        <w:pStyle w:val="Compact"/>
      </w:pPr>
      <w:r>
        <w:rPr>
          <w:bCs/>
          <w:b/>
        </w:rPr>
        <w:t xml:space="preserve">Cultural Competence Gaps:</w:t>
      </w:r>
      <w:r>
        <w:t xml:space="preserve"> </w:t>
      </w:r>
      <w:r>
        <w:t xml:space="preserve">While many midwives receive training in cultural sensitivity, ongoing education is required to address the nuanced needs of San Francisco’s diverse communities.</w:t>
      </w:r>
    </w:p>
    <w:bookmarkEnd w:id="25"/>
    <w:bookmarkStart w:id="26" w:name="X630d0e90a83dd2c983b05eca2bf3456db8cc0b8"/>
    <w:p>
      <w:pPr>
        <w:pStyle w:val="Heading2"/>
      </w:pPr>
      <w:r>
        <w:t xml:space="preserve">The Impact of Midwifery on Maternal and Infant Health</w:t>
      </w:r>
    </w:p>
    <w:p>
      <w:pPr>
        <w:pStyle w:val="FirstParagraph"/>
      </w:pPr>
      <w:r>
        <w:t xml:space="preserve">Studies conducted in San Francisco have demonstrated that midwife-led care reduces rates of cesarean sections, improves breastfeeding initiation, and enhances patient satisfaction. For instance, a 2018 study published in the</w:t>
      </w:r>
      <w:r>
        <w:t xml:space="preserve"> </w:t>
      </w:r>
      <w:r>
        <w:rPr>
          <w:iCs/>
          <w:i/>
        </w:rPr>
        <w:t xml:space="preserve">Journal of Midwifery &amp; Women’s Health</w:t>
      </w:r>
      <w:r>
        <w:t xml:space="preserve"> </w:t>
      </w:r>
      <w:r>
        <w:t xml:space="preserve">found that women receiving care from midwives in the city were 25% less likely to experience complications during childbirth compared to those under traditional obstetric care. These outcomes underscore the value of integrating midwifery into broader healthcare systems.</w:t>
      </w:r>
    </w:p>
    <w:bookmarkEnd w:id="26"/>
    <w:bookmarkStart w:id="27" w:name="future-directions-and-recommendations"/>
    <w:p>
      <w:pPr>
        <w:pStyle w:val="Heading2"/>
      </w:pPr>
      <w:r>
        <w:t xml:space="preserve">Future Directions and Recommendations</w:t>
      </w:r>
    </w:p>
    <w:p>
      <w:pPr>
        <w:pStyle w:val="FirstParagraph"/>
      </w:pPr>
      <w:r>
        <w:t xml:space="preserve">To strengthen the role of midwives in United States San Francisco, this thesis proposes several strategies:</w:t>
      </w:r>
    </w:p>
    <w:p>
      <w:pPr>
        <w:numPr>
          <w:ilvl w:val="0"/>
          <w:numId w:val="1002"/>
        </w:numPr>
        <w:pStyle w:val="Compact"/>
      </w:pPr>
      <w:r>
        <w:rPr>
          <w:bCs/>
          <w:b/>
        </w:rPr>
        <w:t xml:space="preserve">Expand Midwifery Education Programs:</w:t>
      </w:r>
      <w:r>
        <w:t xml:space="preserve"> </w:t>
      </w:r>
      <w:r>
        <w:t xml:space="preserve">Partnering with local universities to increase the number of students entering midwifery training programs.</w:t>
      </w:r>
    </w:p>
    <w:p>
      <w:pPr>
        <w:numPr>
          <w:ilvl w:val="0"/>
          <w:numId w:val="1002"/>
        </w:numPr>
        <w:pStyle w:val="Compact"/>
      </w:pPr>
      <w:r>
        <w:rPr>
          <w:bCs/>
          <w:b/>
        </w:rPr>
        <w:t xml:space="preserve">Enhance Interdisciplinary Collaboration:</w:t>
      </w:r>
      <w:r>
        <w:t xml:space="preserve"> </w:t>
      </w:r>
      <w:r>
        <w:t xml:space="preserve">Encouraging partnerships between midwives, obstetricians, and community health workers to create holistic care models.</w:t>
      </w:r>
    </w:p>
    <w:p>
      <w:pPr>
        <w:numPr>
          <w:ilvl w:val="0"/>
          <w:numId w:val="1002"/>
        </w:numPr>
        <w:pStyle w:val="Compact"/>
      </w:pPr>
      <w:r>
        <w:rPr>
          <w:bCs/>
          <w:b/>
        </w:rPr>
        <w:t xml:space="preserve">Promote Policy Advocacy:</w:t>
      </w:r>
      <w:r>
        <w:t xml:space="preserve"> </w:t>
      </w:r>
      <w:r>
        <w:t xml:space="preserve">Supporting legislative efforts to secure funding for midwifery services in underserved areas of San Francisco.</w:t>
      </w:r>
    </w:p>
    <w:bookmarkEnd w:id="27"/>
    <w:bookmarkStart w:id="28" w:name="conclusion"/>
    <w:p>
      <w:pPr>
        <w:pStyle w:val="Heading2"/>
      </w:pPr>
      <w:r>
        <w:t xml:space="preserve">Conclusion</w:t>
      </w:r>
    </w:p>
    <w:p>
      <w:pPr>
        <w:pStyle w:val="FirstParagraph"/>
      </w:pPr>
      <w:r>
        <w:t xml:space="preserve">This Master Thesis underscores the indispensable role of midwives in United States San Francisco, where their expertise contributes to improved maternal health outcomes and cultural inclusivity. By addressing systemic challenges and leveraging progressive policies, midwives can further enhance healthcare equity in this dynamic city. As San Francisco continues to grow as a model for urban healthcare innovation, the contributions of midwives will remain central to its mission of fostering health justice for all communities.</w:t>
      </w:r>
    </w:p>
    <w:bookmarkEnd w:id="28"/>
    <w:bookmarkStart w:id="29" w:name="references"/>
    <w:p>
      <w:pPr>
        <w:pStyle w:val="Heading2"/>
      </w:pPr>
      <w:r>
        <w:t xml:space="preserve">References</w:t>
      </w:r>
    </w:p>
    <w:p>
      <w:pPr>
        <w:pStyle w:val="FirstParagraph"/>
      </w:pPr>
      <w:r>
        <w:rPr>
          <w:iCs/>
          <w:i/>
        </w:rPr>
        <w:t xml:space="preserve">Journal of Midwifery &amp; Women’s Health (2018)</w:t>
      </w:r>
      <w:r>
        <w:br/>
      </w:r>
      <w:r>
        <w:rPr>
          <w:iCs/>
          <w:i/>
        </w:rPr>
        <w:t xml:space="preserve">California Department of Public Health: Midwifery Program Guidelines</w:t>
      </w:r>
      <w:r>
        <w:br/>
      </w:r>
      <w:r>
        <w:rPr>
          <w:iCs/>
          <w:i/>
        </w:rPr>
        <w:t xml:space="preserve">Midwives Alliance of California: Annual Report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United States San Francisco</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