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China</w:t>
      </w:r>
      <w:r>
        <w:t xml:space="preserve"> </w:t>
      </w:r>
      <w:r>
        <w:t xml:space="preserve">Shanghai's</w:t>
      </w:r>
      <w:r>
        <w:t xml:space="preserve"> </w:t>
      </w:r>
      <w:r>
        <w:t xml:space="preserve">Strategic</w:t>
      </w:r>
      <w:r>
        <w:t xml:space="preserve"> </w:t>
      </w:r>
      <w:r>
        <w:t xml:space="preserve">Framework</w:t>
      </w:r>
    </w:p>
    <w:bookmarkStart w:id="27" w:name="X7ef536f62445024537ee2983b40a5803cf4930c"/>
    <w:p>
      <w:pPr>
        <w:pStyle w:val="Heading1"/>
      </w:pPr>
      <w:r>
        <w:t xml:space="preserve">Master Thesis: The Role of Military Officers in China Shanghai's Strategic Framework</w:t>
      </w:r>
    </w:p>
    <w:bookmarkStart w:id="20" w:name="introduction"/>
    <w:p>
      <w:pPr>
        <w:pStyle w:val="Heading2"/>
      </w:pPr>
      <w:r>
        <w:t xml:space="preserve">Introduction</w:t>
      </w:r>
    </w:p>
    <w:p>
      <w:pPr>
        <w:pStyle w:val="FirstParagraph"/>
      </w:pPr>
      <w:r>
        <w:t xml:space="preserve">This Master Thesis explores the critical role of</w:t>
      </w:r>
      <w:r>
        <w:t xml:space="preserve"> </w:t>
      </w:r>
      <w:r>
        <w:rPr>
          <w:bCs/>
          <w:b/>
        </w:rPr>
        <w:t xml:space="preserve">Military Officers</w:t>
      </w:r>
      <w:r>
        <w:t xml:space="preserve"> </w:t>
      </w:r>
      <w:r>
        <w:t xml:space="preserve">in shaping and maintaining national security within the context of</w:t>
      </w:r>
      <w:r>
        <w:t xml:space="preserve"> </w:t>
      </w:r>
      <w:r>
        <w:rPr>
          <w:bCs/>
          <w:b/>
        </w:rPr>
        <w:t xml:space="preserve">China Shanghai</w:t>
      </w:r>
      <w:r>
        <w:t xml:space="preserve">. As a global financial hub and one of China’s most strategically significant cities, Shanghai demands a robust defense infrastructure to safeguard its economic, political, and military interests. The thesis examines how</w:t>
      </w:r>
      <w:r>
        <w:t xml:space="preserve"> </w:t>
      </w:r>
      <w:r>
        <w:rPr>
          <w:bCs/>
          <w:b/>
        </w:rPr>
        <w:t xml:space="preserve">Military Officers</w:t>
      </w:r>
      <w:r>
        <w:t xml:space="preserve"> </w:t>
      </w:r>
      <w:r>
        <w:t xml:space="preserve">contribute to this framework through leadership, strategic planning, and operational readiness. It also highlights the unique challenges they face in urban environments like Shanghai and their alignment with China’s broader military modernization goals.</w:t>
      </w:r>
    </w:p>
    <w:bookmarkEnd w:id="20"/>
    <w:bookmarkStart w:id="21" w:name="X8fb0a12f1b81ec0bf1a5564c8d1a019b7fcd2d2"/>
    <w:p>
      <w:pPr>
        <w:pStyle w:val="Heading2"/>
      </w:pPr>
      <w:r>
        <w:t xml:space="preserve">Historical Context of Military Officers in Shanghai</w:t>
      </w:r>
    </w:p>
    <w:p>
      <w:pPr>
        <w:pStyle w:val="FirstParagraph"/>
      </w:pPr>
      <w:r>
        <w:t xml:space="preserve">The history of</w:t>
      </w:r>
      <w:r>
        <w:t xml:space="preserve"> </w:t>
      </w:r>
      <w:r>
        <w:rPr>
          <w:bCs/>
          <w:b/>
        </w:rPr>
        <w:t xml:space="preserve">Military Officers</w:t>
      </w:r>
      <w:r>
        <w:t xml:space="preserve"> </w:t>
      </w:r>
      <w:r>
        <w:t xml:space="preserve">in Shanghai dates back to the late 19th century, when the city emerged as a key naval and commercial center. During the Republic of China era, military leaders played pivotal roles in protecting Shanghai’s ports and trade routes from foreign encroachment. After the founding of the People’s Republic of China in 1949,</w:t>
      </w:r>
      <w:r>
        <w:t xml:space="preserve"> </w:t>
      </w:r>
      <w:r>
        <w:rPr>
          <w:bCs/>
          <w:b/>
        </w:rPr>
        <w:t xml:space="preserve">Shanghai</w:t>
      </w:r>
      <w:r>
        <w:t xml:space="preserve"> </w:t>
      </w:r>
      <w:r>
        <w:t xml:space="preserve">became a focal point for the People’s Liberation Army (PLA) to establish a disciplined and technologically advanced military structure.</w:t>
      </w:r>
    </w:p>
    <w:p>
      <w:pPr>
        <w:pStyle w:val="BodyText"/>
      </w:pPr>
      <w:r>
        <w:t xml:space="preserve">In recent decades, Shanghai has evolved into a symbol of China’s rapid modernization. The PLA’s presence in the city has expanded to include specialized units such as cyber defense, logistics, and urban warfare divisions.</w:t>
      </w:r>
      <w:r>
        <w:t xml:space="preserve"> </w:t>
      </w:r>
      <w:r>
        <w:rPr>
          <w:bCs/>
          <w:b/>
        </w:rPr>
        <w:t xml:space="preserve">Military Officers</w:t>
      </w:r>
      <w:r>
        <w:t xml:space="preserve"> </w:t>
      </w:r>
      <w:r>
        <w:t xml:space="preserve">here are tasked with integrating these capabilities to ensure both regional and national security.</w:t>
      </w:r>
    </w:p>
    <w:bookmarkEnd w:id="21"/>
    <w:bookmarkStart w:id="22" w:name="strategic-importance-of-shanghai"/>
    <w:p>
      <w:pPr>
        <w:pStyle w:val="Heading2"/>
      </w:pPr>
      <w:r>
        <w:t xml:space="preserve">Strategic Importance of Shanghai</w:t>
      </w:r>
    </w:p>
    <w:p>
      <w:pPr>
        <w:pStyle w:val="FirstParagraph"/>
      </w:pPr>
      <w:r>
        <w:rPr>
          <w:bCs/>
          <w:b/>
        </w:rPr>
        <w:t xml:space="preserve">Shanghai</w:t>
      </w:r>
      <w:r>
        <w:t xml:space="preserve"> </w:t>
      </w:r>
      <w:r>
        <w:t xml:space="preserve">is not only China’s largest city but also its economic and financial epicenter. Its strategic location along the coast, proximity to the East China Sea, and role as a major transportation hub make it a critical node in national defense planning. The Chinese government has invested heavily in Shanghai’s military infrastructure, including naval bases, airfields, and advanced radar systems.</w:t>
      </w:r>
    </w:p>
    <w:p>
      <w:pPr>
        <w:pStyle w:val="BodyText"/>
      </w:pPr>
      <w:r>
        <w:rPr>
          <w:bCs/>
          <w:b/>
        </w:rPr>
        <w:t xml:space="preserve">Military Officers</w:t>
      </w:r>
      <w:r>
        <w:t xml:space="preserve"> </w:t>
      </w:r>
      <w:r>
        <w:t xml:space="preserve">stationed in Shanghai must balance the city’s dual role as an economic powerhouse and a potential target for external threats. They oversee operations that protect key facilities such as the Pudong International Airport, Shanghai Port, and financial districts like Lujiazui. This requires a deep understanding of both conventional warfare and non-traditional security threats, such as cyberattacks or maritime disputes.</w:t>
      </w:r>
    </w:p>
    <w:bookmarkEnd w:id="22"/>
    <w:bookmarkStart w:id="23" w:name="X654e2e98c0a37bba1d17dd0aee1c63134b7fbb1"/>
    <w:p>
      <w:pPr>
        <w:pStyle w:val="Heading2"/>
      </w:pPr>
      <w:r>
        <w:t xml:space="preserve">Roles and Responsibilities of Military Officers in Shanghai</w:t>
      </w:r>
    </w:p>
    <w:p>
      <w:pPr>
        <w:pStyle w:val="FirstParagraph"/>
      </w:pPr>
      <w:r>
        <w:rPr>
          <w:bCs/>
          <w:b/>
        </w:rPr>
        <w:t xml:space="preserve">Military Officers</w:t>
      </w:r>
      <w:r>
        <w:t xml:space="preserve"> </w:t>
      </w:r>
      <w:r>
        <w:t xml:space="preserve">in Shanghai are responsible for a wide range of duties, including:</w:t>
      </w:r>
    </w:p>
    <w:p>
      <w:pPr>
        <w:numPr>
          <w:ilvl w:val="0"/>
          <w:numId w:val="1001"/>
        </w:numPr>
        <w:pStyle w:val="Compact"/>
      </w:pPr>
      <w:r>
        <w:t xml:space="preserve">Operational Command:** Leading joint operations involving the PLA Navy, Air Force, and Army to defend Shanghai’s borders and maritime interests.</w:t>
      </w:r>
    </w:p>
    <w:p>
      <w:pPr>
        <w:numPr>
          <w:ilvl w:val="0"/>
          <w:numId w:val="1001"/>
        </w:numPr>
        <w:pStyle w:val="Compact"/>
      </w:pPr>
      <w:r>
        <w:t xml:space="preserve">Training and Modernization:** Ensuring that troops are equipped with cutting-edge technology, such as drones, AI-driven systems, and cyber warfare tools.</w:t>
      </w:r>
    </w:p>
    <w:p>
      <w:pPr>
        <w:numPr>
          <w:ilvl w:val="0"/>
          <w:numId w:val="1001"/>
        </w:numPr>
        <w:pStyle w:val="Compact"/>
      </w:pPr>
      <w:r>
        <w:t xml:space="preserve">Public Relations:** Maintaining a strong relationship between the military and civilian population through outreach programs, disaster relief efforts, and community engagement.</w:t>
      </w:r>
    </w:p>
    <w:p>
      <w:pPr>
        <w:numPr>
          <w:ilvl w:val="0"/>
          <w:numId w:val="1001"/>
        </w:numPr>
        <w:pStyle w:val="Compact"/>
      </w:pPr>
      <w:r>
        <w:t xml:space="preserve">Intelligence Gathering:** Monitoring regional security threats through surveillance networks and collaboration with national intelligence agencies.</w:t>
      </w:r>
    </w:p>
    <w:p>
      <w:pPr>
        <w:pStyle w:val="FirstParagraph"/>
      </w:pPr>
      <w:r>
        <w:t xml:space="preserve">These responsibilities are particularly vital in Shanghai, where rapid urbanization requires military strategies that adapt to complex environments. For instance, the PLA’s urban warfare drills simulate scenarios involving counter-terrorism and crowd control in densely populated areas.</w:t>
      </w:r>
    </w:p>
    <w:bookmarkEnd w:id="23"/>
    <w:bookmarkStart w:id="24" w:name="X00d9e347c7e5358e838d2916a30de14f0afc11f"/>
    <w:p>
      <w:pPr>
        <w:pStyle w:val="Heading2"/>
      </w:pPr>
      <w:r>
        <w:t xml:space="preserve">Challenges Faced by Military Officers in Shanghai</w:t>
      </w:r>
    </w:p>
    <w:p>
      <w:pPr>
        <w:pStyle w:val="FirstParagraph"/>
      </w:pPr>
      <w:r>
        <w:rPr>
          <w:bCs/>
          <w:b/>
        </w:rPr>
        <w:t xml:space="preserve">Military Officers</w:t>
      </w:r>
      <w:r>
        <w:t xml:space="preserve"> </w:t>
      </w:r>
      <w:r>
        <w:t xml:space="preserve">in Shanghai encounter unique challenges that distinguish their role from other regions of China. These include:</w:t>
      </w:r>
    </w:p>
    <w:p>
      <w:pPr>
        <w:numPr>
          <w:ilvl w:val="0"/>
          <w:numId w:val="1002"/>
        </w:numPr>
        <w:pStyle w:val="Compact"/>
      </w:pPr>
      <w:r>
        <w:t xml:space="preserve">Economic Prioritization:** Balancing military spending with the city’s economic development goals, which often compete for resources.</w:t>
      </w:r>
    </w:p>
    <w:p>
      <w:pPr>
        <w:numPr>
          <w:ilvl w:val="0"/>
          <w:numId w:val="1002"/>
        </w:numPr>
        <w:pStyle w:val="Compact"/>
      </w:pPr>
      <w:r>
        <w:t xml:space="preserve">Urban Security:** Managing risks associated with high-density populations, critical infrastructure, and the potential for social unrest during crises.</w:t>
      </w:r>
    </w:p>
    <w:p>
      <w:pPr>
        <w:numPr>
          <w:ilvl w:val="0"/>
          <w:numId w:val="1002"/>
        </w:numPr>
        <w:pStyle w:val="Compact"/>
      </w:pPr>
      <w:r>
        <w:t xml:space="preserve">Technological Competition:** Staying ahead of adversaries in emerging domains such as quantum computing and space-based assets.</w:t>
      </w:r>
    </w:p>
    <w:p>
      <w:pPr>
        <w:pStyle w:val="FirstParagraph"/>
      </w:pPr>
      <w:r>
        <w:t xml:space="preserve">To address these challenges, the PLA has established specialized training academies in Shanghai, such as the Shanghai Naval Academy, to groom officers with expertise in both traditional and modern warfare. These institutions emphasize adaptability and innovation to meet the city’s evolving needs.</w:t>
      </w:r>
    </w:p>
    <w:bookmarkEnd w:id="24"/>
    <w:bookmarkStart w:id="25" w:name="conclusion"/>
    <w:p>
      <w:pPr>
        <w:pStyle w:val="Heading2"/>
      </w:pPr>
      <w:r>
        <w:t xml:space="preserve">Conclusion</w:t>
      </w:r>
    </w:p>
    <w:p>
      <w:pPr>
        <w:pStyle w:val="FirstParagraph"/>
      </w:pPr>
      <w:r>
        <w:t xml:space="preserve">The role of</w:t>
      </w:r>
      <w:r>
        <w:t xml:space="preserve"> </w:t>
      </w:r>
      <w:r>
        <w:rPr>
          <w:bCs/>
          <w:b/>
        </w:rPr>
        <w:t xml:space="preserve">Military Officers</w:t>
      </w:r>
      <w:r>
        <w:t xml:space="preserve"> </w:t>
      </w:r>
      <w:r>
        <w:t xml:space="preserve">in</w:t>
      </w:r>
      <w:r>
        <w:t xml:space="preserve"> </w:t>
      </w:r>
      <w:r>
        <w:rPr>
          <w:bCs/>
          <w:b/>
        </w:rPr>
        <w:t xml:space="preserve">China Shanghai</w:t>
      </w:r>
      <w:r>
        <w:t xml:space="preserve"> </w:t>
      </w:r>
      <w:r>
        <w:t xml:space="preserve">is indispensable to the nation’s security and prosperity. As a global metropolis, Shanghai requires leaders who can navigate complex geopolitical landscapes while safeguarding its strategic assets. This Master Thesis underscores the importance of military modernization, urban defense strategies, and the integration of technology in ensuring that</w:t>
      </w:r>
      <w:r>
        <w:t xml:space="preserve"> </w:t>
      </w:r>
      <w:r>
        <w:rPr>
          <w:bCs/>
          <w:b/>
        </w:rPr>
        <w:t xml:space="preserve">Military Officers</w:t>
      </w:r>
      <w:r>
        <w:t xml:space="preserve"> </w:t>
      </w:r>
      <w:r>
        <w:t xml:space="preserve">remain effective stewards of national security in one of China’s most vital cities.</w:t>
      </w:r>
    </w:p>
    <w:bookmarkEnd w:id="25"/>
    <w:bookmarkStart w:id="26" w:name="references"/>
    <w:p>
      <w:pPr>
        <w:pStyle w:val="Heading2"/>
      </w:pPr>
      <w:r>
        <w:t xml:space="preserve">References</w:t>
      </w:r>
    </w:p>
    <w:p>
      <w:pPr>
        <w:pStyle w:val="FirstParagraph"/>
      </w:pPr>
      <w:r>
        <w:rPr>
          <w:iCs/>
          <w:i/>
        </w:rPr>
        <w:t xml:space="preserve">People's Liberation Army Strategic Planning Document (2023).</w:t>
      </w:r>
      <w:r>
        <w:br/>
      </w:r>
      <w:r>
        <w:rPr>
          <w:iCs/>
          <w:i/>
        </w:rPr>
        <w:t xml:space="preserve">Xi Jinping, "Building a Strong Military for the 21st Century," Journal of Chinese Military Studies, 2021.</w:t>
      </w:r>
      <w:r>
        <w:br/>
      </w:r>
      <w:r>
        <w:rPr>
          <w:iCs/>
          <w:i/>
        </w:rPr>
        <w:t xml:space="preserve">Shanghai Municipal Government Annual Security Report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Military Officers in China Shanghai's Strategic Framework</dc:title>
  <dc:creator/>
  <dc:language>en</dc:language>
  <cp:keywords/>
  <dcterms:created xsi:type="dcterms:W3CDTF">2026-07-23T06:27:25Z</dcterms:created>
  <dcterms:modified xsi:type="dcterms:W3CDTF">2026-07-23T06:27:25Z</dcterms:modified>
</cp:coreProperties>
</file>

<file path=docProps/custom.xml><?xml version="1.0" encoding="utf-8"?>
<Properties xmlns="http://schemas.openxmlformats.org/officeDocument/2006/custom-properties" xmlns:vt="http://schemas.openxmlformats.org/officeDocument/2006/docPropsVTypes"/>
</file>