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5c8319d67b89c8da63cdea86153ba24f8b367e2"/>
    <w:p>
      <w:pPr>
        <w:pStyle w:val="Heading1"/>
      </w:pPr>
      <w:r>
        <w:t xml:space="preserve">Master Thesis: The Role of Military Officers in India, Mumbai</w:t>
      </w:r>
    </w:p>
    <w:bookmarkStart w:id="20" w:name="abstract"/>
    <w:p>
      <w:pPr>
        <w:pStyle w:val="Heading2"/>
      </w:pPr>
      <w:r>
        <w:t xml:space="preserve">Abstract</w:t>
      </w:r>
    </w:p>
    <w:p>
      <w:pPr>
        <w:pStyle w:val="FirstParagraph"/>
      </w:pPr>
      <w:r>
        <w:t xml:space="preserve">This Master Thesis explores the multifaceted role of a Military Officer within the context of India’s strategic and geopolitical landscape, with a specific focus on Mumbai. As one of the most critical urban centers in India, Mumbai serves as a hub for naval operations, defense logistics, and counter-terrorism efforts. The thesis examines how military officers in Mumbai navigate challenges such as urban warfare preparedness, inter-agency coordination, and maintaining public trust while upholding national security. It also evaluates the historical evolution of military leadership in the region and its implications for modern defense strategies.</w:t>
      </w:r>
    </w:p>
    <w:bookmarkEnd w:id="20"/>
    <w:bookmarkStart w:id="21" w:name="introduction"/>
    <w:p>
      <w:pPr>
        <w:pStyle w:val="Heading2"/>
      </w:pPr>
      <w:r>
        <w:t xml:space="preserve">Introduction</w:t>
      </w:r>
    </w:p>
    <w:p>
      <w:pPr>
        <w:pStyle w:val="FirstParagraph"/>
      </w:pPr>
      <w:r>
        <w:t xml:space="preserve">The role of a Military Officer in India is integral to safeguarding national interests, particularly in dynamic urban environments like Mumbai. As a coastal metropolis and financial capital, Mumbai holds strategic significance due to its proximity to international shipping lanes and its susceptibility to maritime threats. This thesis investigates the unique responsibilities of military officers stationed in Mumbai, emphasizing their dual role as defenders of national security and facilitators of civil-military cooperation.</w:t>
      </w:r>
    </w:p>
    <w:bookmarkEnd w:id="21"/>
    <w:bookmarkStart w:id="22" w:name="historical-context"/>
    <w:p>
      <w:pPr>
        <w:pStyle w:val="Heading2"/>
      </w:pPr>
      <w:r>
        <w:t xml:space="preserve">Historical Context</w:t>
      </w:r>
    </w:p>
    <w:p>
      <w:pPr>
        <w:pStyle w:val="FirstParagraph"/>
      </w:pPr>
      <w:r>
        <w:t xml:space="preserve">Mumbai’s military history dates back to the British colonial era, when it served as a key naval base for the East India Company. The Indian Navy’s Western Naval Command, headquartered in Mumbai, continues this legacy. Over time, the city has evolved into a critical node for India’s defense infrastructure, hosting air force stations, naval yards, and command centers. Military officers in Mumbai have historically been tasked with balancing operational readiness with the complexities of urban governance.</w:t>
      </w:r>
    </w:p>
    <w:bookmarkEnd w:id="22"/>
    <w:bookmarkStart w:id="23" w:name="Xe27c65584e4be9444c08b6623d244b892419c1c"/>
    <w:p>
      <w:pPr>
        <w:pStyle w:val="Heading2"/>
      </w:pPr>
      <w:r>
        <w:t xml:space="preserve">Evolution of Military Officer Roles in Mumbai</w:t>
      </w:r>
    </w:p>
    <w:p>
      <w:pPr>
        <w:pStyle w:val="FirstParagraph"/>
      </w:pPr>
      <w:r>
        <w:t xml:space="preserve">The responsibilities of a military officer in Mumbai have expanded beyond traditional combat roles. Modern-day officers must address challenges such as terrorism, cyber threats, and disaster management. For example, the 2008 Mumbai attacks highlighted the need for enhanced coordination between military, police, and intelligence agencies. Officers in Mumbai now play a pivotal role in planning joint operations and fostering inter-agency collaboration.</w:t>
      </w:r>
    </w:p>
    <w:bookmarkEnd w:id="23"/>
    <w:bookmarkStart w:id="24" w:name="X7f6434df323590fa796a60b348f38c64371861c"/>
    <w:p>
      <w:pPr>
        <w:pStyle w:val="Heading2"/>
      </w:pPr>
      <w:r>
        <w:t xml:space="preserve">Challenges Faced by Military Officers in Mumbai</w:t>
      </w:r>
    </w:p>
    <w:p>
      <w:pPr>
        <w:pStyle w:val="FirstParagraph"/>
      </w:pPr>
      <w:r>
        <w:t xml:space="preserve">Military officers in Mumbai encounter unique challenges due to the city’s dense population, infrastructure vulnerabilities, and geopolitical positioning. Key issues include:</w:t>
      </w:r>
    </w:p>
    <w:p>
      <w:pPr>
        <w:numPr>
          <w:ilvl w:val="0"/>
          <w:numId w:val="1001"/>
        </w:numPr>
        <w:pStyle w:val="Compact"/>
      </w:pPr>
      <w:r>
        <w:rPr>
          <w:bCs/>
          <w:b/>
        </w:rPr>
        <w:t xml:space="preserve">Urban Warfare Preparedness:</w:t>
      </w:r>
      <w:r>
        <w:t xml:space="preserve"> </w:t>
      </w:r>
      <w:r>
        <w:t xml:space="preserve">Training for asymmetric threats in a densely populated area.</w:t>
      </w:r>
    </w:p>
    <w:p>
      <w:pPr>
        <w:numPr>
          <w:ilvl w:val="0"/>
          <w:numId w:val="1001"/>
        </w:numPr>
        <w:pStyle w:val="Compact"/>
      </w:pPr>
      <w:r>
        <w:rPr>
          <w:bCs/>
          <w:b/>
        </w:rPr>
        <w:t xml:space="preserve">Inter-Agency Coordination:</w:t>
      </w:r>
      <w:r>
        <w:t xml:space="preserve"> </w:t>
      </w:r>
      <w:r>
        <w:t xml:space="preserve">Ensuring seamless communication between the military, police, and intelligence agencies.</w:t>
      </w:r>
    </w:p>
    <w:p>
      <w:pPr>
        <w:numPr>
          <w:ilvl w:val="0"/>
          <w:numId w:val="1001"/>
        </w:numPr>
        <w:pStyle w:val="Compact"/>
      </w:pPr>
      <w:r>
        <w:rPr>
          <w:bCs/>
          <w:b/>
        </w:rPr>
        <w:t xml:space="preserve">Civic Engagement:</w:t>
      </w:r>
      <w:r>
        <w:t xml:space="preserve"> </w:t>
      </w:r>
      <w:r>
        <w:t xml:space="preserve">Building trust with local communities while maintaining operational secrecy.</w:t>
      </w:r>
    </w:p>
    <w:bookmarkEnd w:id="24"/>
    <w:bookmarkStart w:id="25" w:name="X2f8f57e9097382cf1c6236a6da8e1a134d6e80c"/>
    <w:p>
      <w:pPr>
        <w:pStyle w:val="Heading2"/>
      </w:pPr>
      <w:r>
        <w:t xml:space="preserve">Military Training and Leadership in Mumbai</w:t>
      </w:r>
    </w:p>
    <w:p>
      <w:pPr>
        <w:pStyle w:val="FirstParagraph"/>
      </w:pPr>
      <w:r>
        <w:t xml:space="preserve">The National Defence Academy (NDA) in Pune and the Indian Military Academy (IMA) in Dehradun are the primary training institutions for military officers in India. However, officers stationed in Mumbai undergo specialized urban warfare modules tailored to the city’s geography. These programs emphasize tactics for crowd control, counter-terrorism drills, and disaster response protocols.</w:t>
      </w:r>
    </w:p>
    <w:bookmarkEnd w:id="25"/>
    <w:bookmarkStart w:id="26" w:name="Xd025531bf90910022436b0ae45abaa19c25c898"/>
    <w:p>
      <w:pPr>
        <w:pStyle w:val="Heading2"/>
      </w:pPr>
      <w:r>
        <w:t xml:space="preserve">Case Studies: Military Operations in Mumbai</w:t>
      </w:r>
    </w:p>
    <w:p>
      <w:pPr>
        <w:pStyle w:val="FirstParagraph"/>
      </w:pPr>
      <w:r>
        <w:t xml:space="preserve">Mumbai’s strategic importance is evident in several high-profile operations:</w:t>
      </w:r>
    </w:p>
    <w:p>
      <w:pPr>
        <w:numPr>
          <w:ilvl w:val="0"/>
          <w:numId w:val="1002"/>
        </w:numPr>
        <w:pStyle w:val="Compact"/>
      </w:pPr>
      <w:r>
        <w:rPr>
          <w:bCs/>
          <w:b/>
        </w:rPr>
        <w:t xml:space="preserve">The 1971 Bangladesh Liberation War:</w:t>
      </w:r>
      <w:r>
        <w:t xml:space="preserve"> </w:t>
      </w:r>
      <w:r>
        <w:t xml:space="preserve">Mumbai’s naval forces played a critical role in securing India’s eastern front.</w:t>
      </w:r>
    </w:p>
    <w:p>
      <w:pPr>
        <w:numPr>
          <w:ilvl w:val="0"/>
          <w:numId w:val="1002"/>
        </w:numPr>
        <w:pStyle w:val="Compact"/>
      </w:pPr>
      <w:r>
        <w:rPr>
          <w:bCs/>
          <w:b/>
        </w:rPr>
        <w:t xml:space="preserve">2008 Mumbai Attacks Response:</w:t>
      </w:r>
      <w:r>
        <w:t xml:space="preserve"> </w:t>
      </w:r>
      <w:r>
        <w:t xml:space="preserve">Military officers coordinated with police to neutralize terrorists and restore public order.</w:t>
      </w:r>
    </w:p>
    <w:p>
      <w:pPr>
        <w:numPr>
          <w:ilvl w:val="0"/>
          <w:numId w:val="1002"/>
        </w:numPr>
        <w:pStyle w:val="Compact"/>
      </w:pPr>
      <w:r>
        <w:rPr>
          <w:bCs/>
          <w:b/>
        </w:rPr>
        <w:t xml:space="preserve">Recent Counter-Narcotics Operations:</w:t>
      </w:r>
      <w:r>
        <w:t xml:space="preserve"> </w:t>
      </w:r>
      <w:r>
        <w:t xml:space="preserve">Joint efforts between the Indian Navy and Coast Guard have targeted smuggling activities in the Arabian Sea.</w:t>
      </w:r>
    </w:p>
    <w:bookmarkEnd w:id="26"/>
    <w:bookmarkStart w:id="27" w:name="Xc80d0c54e1e589df30dc8847cedc78395e0e2a1"/>
    <w:p>
      <w:pPr>
        <w:pStyle w:val="Heading2"/>
      </w:pPr>
      <w:r>
        <w:t xml:space="preserve">The Future of Military Officers in Mumbai</w:t>
      </w:r>
    </w:p>
    <w:p>
      <w:pPr>
        <w:pStyle w:val="FirstParagraph"/>
      </w:pPr>
      <w:r>
        <w:t xml:space="preserve">As India’s defense priorities evolve, military officers in Mumbai must adapt to emerging threats such as cyber warfare, maritime security, and climate change. The integration of technology—such as AI-driven surveillance systems and unmanned aerial vehicles (UAVs)—will redefine the role of officers in urban environments. Furthermore, fostering stronger ties with local communities through public awareness campaigns will be essential for maintaining social cohesion.</w:t>
      </w:r>
    </w:p>
    <w:bookmarkEnd w:id="27"/>
    <w:bookmarkStart w:id="28" w:name="conclusion"/>
    <w:p>
      <w:pPr>
        <w:pStyle w:val="Heading2"/>
      </w:pPr>
      <w:r>
        <w:t xml:space="preserve">Conclusion</w:t>
      </w:r>
    </w:p>
    <w:p>
      <w:pPr>
        <w:pStyle w:val="FirstParagraph"/>
      </w:pPr>
      <w:r>
        <w:t xml:space="preserve">This Master Thesis underscores the indispensable role of military officers in Mumbai, a city that embodies India’s strategic, economic, and security imperatives. By analyzing historical trends, operational challenges, and future directions, the study highlights the need for continuous innovation in military leadership. As Mumbai remains a linchpin of India’s defense strategy, its military officers will continue to shape the nation’s resilience against evolving threats.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India, Mumbai</dc:title>
  <dc:creator/>
  <dc:language>en</dc:language>
  <cp:keywords/>
  <dcterms:created xsi:type="dcterms:W3CDTF">2026-07-21T16:00:21Z</dcterms:created>
  <dcterms:modified xsi:type="dcterms:W3CDTF">2026-07-21T16:00:21Z</dcterms:modified>
</cp:coreProperties>
</file>

<file path=docProps/custom.xml><?xml version="1.0" encoding="utf-8"?>
<Properties xmlns="http://schemas.openxmlformats.org/officeDocument/2006/custom-properties" xmlns:vt="http://schemas.openxmlformats.org/officeDocument/2006/docPropsVTypes"/>
</file>