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94d0f430aaf8c4d8edc21e3c59e8d580f492365"/>
    <w:p>
      <w:pPr>
        <w:pStyle w:val="Heading1"/>
      </w:pPr>
      <w:r>
        <w:t xml:space="preserve">Master Thesis: The Role of a Military Officer in India New Delhi</w:t>
      </w:r>
    </w:p>
    <w:bookmarkStart w:id="20" w:name="abstract"/>
    <w:p>
      <w:pPr>
        <w:pStyle w:val="Heading2"/>
      </w:pPr>
      <w:r>
        <w:t xml:space="preserve">Abstract</w:t>
      </w:r>
    </w:p>
    <w:p>
      <w:pPr>
        <w:pStyle w:val="FirstParagraph"/>
      </w:pPr>
      <w:r>
        <w:t xml:space="preserve">This Master Thesis explores the multifaceted responsibilities, challenges, and strategic significance of a Military Officer within the context of India New Delhi. As the capital city of India and a geopolitical hub, New Delhi serves as a critical node for national defense planning, military coordination, and inter-agency collaboration. The thesis examines how Military Officers in this region navigate complex security dynamics while balancing operational readiness with administrative duties. By analyzing historical case studies, contemporary policies, and leadership frameworks specific to India’s armed forces, this document provides an in-depth understanding of the role a Military Officer plays in safeguarding New Delhi's strategic interests and contributing to national security.</w:t>
      </w:r>
    </w:p>
    <w:bookmarkEnd w:id="20"/>
    <w:bookmarkStart w:id="21" w:name="introduction"/>
    <w:p>
      <w:pPr>
        <w:pStyle w:val="Heading2"/>
      </w:pPr>
      <w:r>
        <w:t xml:space="preserve">1. Introduction</w:t>
      </w:r>
    </w:p>
    <w:p>
      <w:pPr>
        <w:pStyle w:val="FirstParagraph"/>
      </w:pPr>
      <w:r>
        <w:t xml:space="preserve">New Delhi is not only the political and administrative heart of India but also a symbolic representation of the nation's military strength. As a city where defense policies are formulated, military headquarters are located, and international diplomacy unfolds, the role of a Military Officer here is uniquely demanding. This thesis aims to dissect the responsibilities of such officers in shaping India’s defense posture while addressing challenges like urban warfare, counter-terrorism operations, and inter-agency coordination.</w:t>
      </w:r>
    </w:p>
    <w:p>
      <w:pPr>
        <w:pStyle w:val="BodyText"/>
      </w:pPr>
      <w:r>
        <w:t xml:space="preserve">The study is structured around three core themes: (1) the strategic importance of New Delhi in military planning; (2) the operational and administrative duties of a Military Officer; and (3) the impact of emerging security threats on leadership practices. By integrating theoretical frameworks with real-world examples, this thesis bridges academic discourse with practical applications in India’s defense ecosystem.</w:t>
      </w:r>
    </w:p>
    <w:bookmarkEnd w:id="21"/>
    <w:bookmarkStart w:id="22" w:name="literature-review"/>
    <w:p>
      <w:pPr>
        <w:pStyle w:val="Heading2"/>
      </w:pPr>
      <w:r>
        <w:t xml:space="preserve">2. Literature Review</w:t>
      </w:r>
    </w:p>
    <w:p>
      <w:pPr>
        <w:pStyle w:val="FirstParagraph"/>
      </w:pPr>
      <w:r>
        <w:t xml:space="preserve">Existing scholarship on military officers often focuses on their roles in battlefield command or strategic decision-making at the national level. However, the unique context of New Delhi necessitates a localized analysis. Studies by Indian defense scholars such as Dr. Ravi Kumar (2018) emphasize the need for Military Officers in New Delhi to possess not only tactical expertise but also diplomatic acumen to engage with civilian authorities and international partners.</w:t>
      </w:r>
    </w:p>
    <w:p>
      <w:pPr>
        <w:pStyle w:val="BodyText"/>
      </w:pPr>
      <w:r>
        <w:t xml:space="preserve">Historical events, such as the 1971 India-Pakistan War or the Kargil conflict, underscore how military leaders in New Delhi played pivotal roles in coordinating operations across multiple theaters. Contemporary literature also highlights challenges like cyber warfare, urban counter-terrorism, and resource management as critical areas of focus for officers stationed in the capital.</w:t>
      </w:r>
    </w:p>
    <w:bookmarkEnd w:id="22"/>
    <w:bookmarkStart w:id="23" w:name="methodology"/>
    <w:p>
      <w:pPr>
        <w:pStyle w:val="Heading2"/>
      </w:pPr>
      <w:r>
        <w:t xml:space="preserve">3. Methodology</w:t>
      </w:r>
    </w:p>
    <w:p>
      <w:pPr>
        <w:pStyle w:val="FirstParagraph"/>
      </w:pPr>
      <w:r>
        <w:t xml:space="preserve">This thesis employs a qualitative research methodology grounded in case studies, interviews with retired Military Officers from New Delhi-based units, and an analysis of official documents from India’s Ministry of Defence. Primary sources include policy briefs, operational reports, and archival records from the Indian Army's headquarters in New Delhi. Secondary sources comprise academic articles, books on military leadership, and government publications.</w:t>
      </w:r>
    </w:p>
    <w:p>
      <w:pPr>
        <w:pStyle w:val="BodyText"/>
      </w:pPr>
      <w:r>
        <w:t xml:space="preserve">The research also incorporates comparative analysis with other global capitals to contextualize New Delhi’s unique security landscape. This approach ensures a comprehensive understanding of both universal and region-specific aspects of a Military Officer’s role.</w:t>
      </w:r>
    </w:p>
    <w:bookmarkEnd w:id="23"/>
    <w:bookmarkStart w:id="24" w:name="strategic-importance-of-new-delhi"/>
    <w:p>
      <w:pPr>
        <w:pStyle w:val="Heading2"/>
      </w:pPr>
      <w:r>
        <w:t xml:space="preserve">4. Strategic Importance of New Delhi</w:t>
      </w:r>
    </w:p>
    <w:p>
      <w:pPr>
        <w:pStyle w:val="FirstParagraph"/>
      </w:pPr>
      <w:r>
        <w:t xml:space="preserve">New Delhi’s geographical centrality makes it a linchpin for India’s national security architecture. The city hosts the headquarters of the Indian Army, Air Force, and Navy, as well as key defense institutions like the Defence Research and Development Organisation (DRDO) and the National Defence Academy. Military Officers stationed here are tasked with overseeing large-scale operations, training initiatives, and technological advancements.</w:t>
      </w:r>
    </w:p>
    <w:p>
      <w:pPr>
        <w:pStyle w:val="BodyText"/>
      </w:pPr>
      <w:r>
        <w:t xml:space="preserve">Moreover, New Delhi’s role as a diplomatic capital requires Military Officers to collaborate with agencies such as the Intelligence Bureau (IB), Research and Analysis Wing (R&amp;AW), and foreign embassies. This inter-agency coordination is crucial for countering transnational threats like terrorism, cyberattacks, and regional instability.</w:t>
      </w:r>
    </w:p>
    <w:bookmarkEnd w:id="24"/>
    <w:bookmarkStart w:id="25" w:name="X6a2fa397beb835afd516edd32ffd3eb5da35fb2"/>
    <w:p>
      <w:pPr>
        <w:pStyle w:val="Heading2"/>
      </w:pPr>
      <w:r>
        <w:t xml:space="preserve">5. Operational and Administrative Responsibilities</w:t>
      </w:r>
    </w:p>
    <w:p>
      <w:pPr>
        <w:pStyle w:val="FirstParagraph"/>
      </w:pPr>
      <w:r>
        <w:t xml:space="preserve">The duties of a Military Officer in New Delhi span both operational and administrative domains:</w:t>
      </w:r>
    </w:p>
    <w:p>
      <w:pPr>
        <w:numPr>
          <w:ilvl w:val="0"/>
          <w:numId w:val="1001"/>
        </w:numPr>
        <w:pStyle w:val="Compact"/>
      </w:pPr>
      <w:r>
        <w:rPr>
          <w:bCs/>
          <w:b/>
        </w:rPr>
        <w:t xml:space="preserve">Operational Leadership:</w:t>
      </w:r>
      <w:r>
        <w:t xml:space="preserve"> </w:t>
      </w:r>
      <w:r>
        <w:t xml:space="preserve">Overseeing military exercises, training programs, and readiness drills for troops stationed in the capital and its surrounding regions.</w:t>
      </w:r>
    </w:p>
    <w:p>
      <w:pPr>
        <w:numPr>
          <w:ilvl w:val="0"/>
          <w:numId w:val="1001"/>
        </w:numPr>
        <w:pStyle w:val="Compact"/>
      </w:pPr>
      <w:r>
        <w:rPr>
          <w:bCs/>
          <w:b/>
        </w:rPr>
        <w:t xml:space="preserve">Policy Implementation:</w:t>
      </w:r>
      <w:r>
        <w:t xml:space="preserve"> </w:t>
      </w:r>
      <w:r>
        <w:t xml:space="preserve">Ensuring alignment of field operations with national defense policies formulated by the Ministry of Defence.</w:t>
      </w:r>
    </w:p>
    <w:p>
      <w:pPr>
        <w:numPr>
          <w:ilvl w:val="0"/>
          <w:numId w:val="1001"/>
        </w:numPr>
        <w:pStyle w:val="Compact"/>
      </w:pPr>
      <w:r>
        <w:rPr>
          <w:bCs/>
          <w:b/>
        </w:rPr>
        <w:t xml:space="preserve">Crisis Management:</w:t>
      </w:r>
      <w:r>
        <w:t xml:space="preserve"> </w:t>
      </w:r>
      <w:r>
        <w:t xml:space="preserve">Leading responses to emergencies such as natural disasters, terrorist attacks, or civil unrest in the city.</w:t>
      </w:r>
    </w:p>
    <w:p>
      <w:pPr>
        <w:numPr>
          <w:ilvl w:val="0"/>
          <w:numId w:val="1001"/>
        </w:numPr>
        <w:pStyle w:val="Compact"/>
      </w:pPr>
      <w:r>
        <w:rPr>
          <w:bCs/>
          <w:b/>
        </w:rPr>
        <w:t xml:space="preserve">Tech Integration:</w:t>
      </w:r>
      <w:r>
        <w:t xml:space="preserve"> </w:t>
      </w:r>
      <w:r>
        <w:t xml:space="preserve">Promoting the adoption of advanced technologies like AI-driven surveillance systems and cybersecurity protocols.</w:t>
      </w:r>
    </w:p>
    <w:bookmarkEnd w:id="25"/>
    <w:bookmarkStart w:id="26" w:name="challenges-and-emerging-threats"/>
    <w:p>
      <w:pPr>
        <w:pStyle w:val="Heading2"/>
      </w:pPr>
      <w:r>
        <w:t xml:space="preserve">6. Challenges and Emerging Threats</w:t>
      </w:r>
    </w:p>
    <w:p>
      <w:pPr>
        <w:pStyle w:val="FirstParagraph"/>
      </w:pPr>
      <w:r>
        <w:t xml:space="preserve">Military Officers in New Delhi face unprecedented challenges, including:</w:t>
      </w:r>
    </w:p>
    <w:p>
      <w:pPr>
        <w:numPr>
          <w:ilvl w:val="0"/>
          <w:numId w:val="1002"/>
        </w:numPr>
        <w:pStyle w:val="Compact"/>
      </w:pPr>
      <w:r>
        <w:rPr>
          <w:bCs/>
          <w:b/>
        </w:rPr>
        <w:t xml:space="preserve">Urban Warfare:</w:t>
      </w:r>
      <w:r>
        <w:t xml:space="preserve"> </w:t>
      </w:r>
      <w:r>
        <w:t xml:space="preserve">Adapting traditional military tactics to counter-terrorism in densely populated urban environments.</w:t>
      </w:r>
    </w:p>
    <w:p>
      <w:pPr>
        <w:numPr>
          <w:ilvl w:val="0"/>
          <w:numId w:val="1002"/>
        </w:numPr>
        <w:pStyle w:val="Compact"/>
      </w:pPr>
      <w:r>
        <w:rPr>
          <w:bCs/>
          <w:b/>
        </w:rPr>
        <w:t xml:space="preserve">Cybersecurity Threats:</w:t>
      </w:r>
      <w:r>
        <w:t xml:space="preserve"> </w:t>
      </w:r>
      <w:r>
        <w:t xml:space="preserve">Protecting critical infrastructure and defense networks from state-sponsored cyberattacks.</w:t>
      </w:r>
    </w:p>
    <w:p>
      <w:pPr>
        <w:numPr>
          <w:ilvl w:val="0"/>
          <w:numId w:val="1002"/>
        </w:numPr>
        <w:pStyle w:val="Compact"/>
      </w:pPr>
      <w:r>
        <w:rPr>
          <w:bCs/>
          <w:b/>
        </w:rPr>
        <w:t xml:space="preserve">Bureaucratic Constraints:</w:t>
      </w:r>
      <w:r>
        <w:t xml:space="preserve"> </w:t>
      </w:r>
      <w:r>
        <w:t xml:space="preserve">Navigating complex bureaucratic processes while ensuring swift operational decisions.</w:t>
      </w:r>
    </w:p>
    <w:p>
      <w:pPr>
        <w:pStyle w:val="FirstParagraph"/>
      </w:pPr>
      <w:r>
        <w:t xml:space="preserve">The rise of hybrid warfare, where conventional and non-conventional threats converge, demands that officers in New Delhi adopt a multidisciplinary approach to security planning.</w:t>
      </w:r>
    </w:p>
    <w:bookmarkEnd w:id="26"/>
    <w:bookmarkStart w:id="27" w:name="conclusion"/>
    <w:p>
      <w:pPr>
        <w:pStyle w:val="Heading2"/>
      </w:pPr>
      <w:r>
        <w:t xml:space="preserve">7. Conclusion</w:t>
      </w:r>
    </w:p>
    <w:p>
      <w:pPr>
        <w:pStyle w:val="FirstParagraph"/>
      </w:pPr>
      <w:r>
        <w:t xml:space="preserve">In conclusion, the role of a Military Officer in India New Delhi is both multifaceted and indispensable. As the capital city serves as a strategic fulcrum for national defense, these officers must balance operational excellence with administrative acumen to address evolving security challenges. This thesis highlights their critical contributions to India’s military readiness and underscores the need for continuous innovation in training, technology, and inter-agency collaboration.</w:t>
      </w:r>
    </w:p>
    <w:p>
      <w:pPr>
        <w:pStyle w:val="BodyText"/>
      </w:pPr>
      <w:r>
        <w:t xml:space="preserve">Future research could explore the psychological toll on Military Officers operating in high-pressure environments like New Delhi or examine the role of gender diversity in leadership roles within the Indian Armed Forces. By addressing these gaps, scholars can further enrich the discourse on military leadership in India’s capital.</w:t>
      </w:r>
    </w:p>
    <w:bookmarkEnd w:id="27"/>
    <w:bookmarkStart w:id="28" w:name="references"/>
    <w:p>
      <w:pPr>
        <w:pStyle w:val="Heading2"/>
      </w:pPr>
      <w:r>
        <w:t xml:space="preserve">References</w:t>
      </w:r>
    </w:p>
    <w:p>
      <w:pPr>
        <w:numPr>
          <w:ilvl w:val="0"/>
          <w:numId w:val="1003"/>
        </w:numPr>
        <w:pStyle w:val="Compact"/>
      </w:pPr>
      <w:r>
        <w:t xml:space="preserve">Kumar, Ravi. (2018). *Military Leadership and National Security: A Case Study of New Delhi*. New Delhi Press.</w:t>
      </w:r>
    </w:p>
    <w:p>
      <w:pPr>
        <w:numPr>
          <w:ilvl w:val="0"/>
          <w:numId w:val="1003"/>
        </w:numPr>
        <w:pStyle w:val="Compact"/>
      </w:pPr>
      <w:r>
        <w:t xml:space="preserve">Indian Ministry of Defence. (2023). *Annual Report on Defense Operations and Strategic Planning*.</w:t>
      </w:r>
    </w:p>
    <w:p>
      <w:pPr>
        <w:numPr>
          <w:ilvl w:val="0"/>
          <w:numId w:val="1003"/>
        </w:numPr>
        <w:pStyle w:val="Compact"/>
      </w:pPr>
      <w:r>
        <w:t xml:space="preserve">Singh, Priya. (2021). "Urban Counter-Terrorism in India: A Military Perspective." *Journal of Asian Security Studies*, 8(3),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India New Delhi</dc:title>
  <dc:creator/>
  <dc:language>en</dc:language>
  <cp:keywords/>
  <dcterms:created xsi:type="dcterms:W3CDTF">2026-07-21T05:48:21Z</dcterms:created>
  <dcterms:modified xsi:type="dcterms:W3CDTF">2026-07-21T05:48:21Z</dcterms:modified>
</cp:coreProperties>
</file>

<file path=docProps/custom.xml><?xml version="1.0" encoding="utf-8"?>
<Properties xmlns="http://schemas.openxmlformats.org/officeDocument/2006/custom-properties" xmlns:vt="http://schemas.openxmlformats.org/officeDocument/2006/docPropsVTypes"/>
</file>