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4" w:name="X8e525014355e56b331ea459c7a1a0a52673870e"/>
    <w:p>
      <w:pPr>
        <w:pStyle w:val="Heading1"/>
      </w:pPr>
      <w:r>
        <w:t xml:space="preserve">Master Thesis: The Role of Military Officers in United States San Francisco</w:t>
      </w:r>
    </w:p>
    <w:bookmarkStart w:id="20" w:name="abstract"/>
    <w:p>
      <w:pPr>
        <w:pStyle w:val="Heading2"/>
      </w:pPr>
      <w:r>
        <w:t xml:space="preserve">Abstract</w:t>
      </w:r>
    </w:p>
    <w:p>
      <w:pPr>
        <w:pStyle w:val="FirstParagraph"/>
      </w:pPr>
      <w:r>
        <w:t xml:space="preserve">This Master Thesis explores the multifaceted role of Military Officers within the United States San Francisco, examining their strategic importance, operational challenges, and contributions to national security. Focusing on the unique geographic and cultural landscape of San Francisco, this study analyzes how Military Officers navigate urban environments while upholding their duties in a city known for its innovation and diversity. The research integrates historical context, contemporary case studies, and ethical considerations to provide a comprehensive understanding of the responsibilities faced by Military Officers in this region.</w:t>
      </w:r>
    </w:p>
    <w:bookmarkEnd w:id="20"/>
    <w:bookmarkStart w:id="21" w:name="introduction"/>
    <w:p>
      <w:pPr>
        <w:pStyle w:val="Heading2"/>
      </w:pPr>
      <w:r>
        <w:t xml:space="preserve">Introduction</w:t>
      </w:r>
    </w:p>
    <w:p>
      <w:pPr>
        <w:pStyle w:val="FirstParagraph"/>
      </w:pPr>
      <w:r>
        <w:t xml:space="preserve">The United States San Francisco stands as a critical node in the nation’s defense infrastructure, blending its historical significance with modern technological advancements. As a hub for military operations, innovation, and international relations, San Francisco presents unique challenges and opportunities for Military Officers. This thesis investigates how these officers contribute to national security while adapting to the dynamic demands of urban warfare, cybersecurity threats, and community engagement in a city characterized by its progressive values.</w:t>
      </w:r>
    </w:p>
    <w:bookmarkEnd w:id="21"/>
    <w:bookmarkStart w:id="23" w:name="historical-context"/>
    <w:bookmarkStart w:id="22" w:name="X2a9d1fde2b6b0d32133a183511aa4b9e440ff2b"/>
    <w:p>
      <w:pPr>
        <w:pStyle w:val="Heading2"/>
      </w:pPr>
      <w:r>
        <w:t xml:space="preserve">Historical Context of Military Presence in San Francisco</w:t>
      </w:r>
    </w:p>
    <w:p>
      <w:pPr>
        <w:pStyle w:val="FirstParagraph"/>
      </w:pPr>
      <w:r>
        <w:t xml:space="preserve">The United States San Francisco has long been a strategic location for military operations. From the establishment of the Presidio in 1776 to its role as a naval base during World War II, the city has served as a vital link between continental and maritime defense. Military Officers stationed in San Francisco have historically played pivotal roles in coordinating troop movements, managing logistics, and safeguarding coastal territories. This legacy continues today, with institutions like the Naval Base San Francisco and the U.S. Army Corps of Engineers maintaining a strong presence.</w:t>
      </w:r>
    </w:p>
    <w:bookmarkEnd w:id="22"/>
    <w:bookmarkEnd w:id="23"/>
    <w:bookmarkStart w:id="25" w:name="modern-role-of-military-officers"/>
    <w:bookmarkStart w:id="24" w:name="Xa9ef4626edab94222ccfe265f605473e66b60fa"/>
    <w:p>
      <w:pPr>
        <w:pStyle w:val="Heading2"/>
      </w:pPr>
      <w:r>
        <w:t xml:space="preserve">The Modern Role of Military Officers in San Francisco</w:t>
      </w:r>
    </w:p>
    <w:p>
      <w:pPr>
        <w:pStyle w:val="FirstParagraph"/>
      </w:pPr>
      <w:r>
        <w:t xml:space="preserve">In contemporary times, Military Officers in San Francisco are tasked with addressing a range of challenges, from countering cyber threats to fostering partnerships with local communities. The city’s status as a global technology center requires officers to adapt their strategies to emerging risks such as AI-driven espionage and data security breaches. Additionally, their responsibilities extend beyond traditional military operations; they engage in disaster response efforts, collaborate with law enforcement agencies, and promote civic resilience in the face of natural disasters like wildfires or earthquakes.</w:t>
      </w:r>
    </w:p>
    <w:bookmarkEnd w:id="24"/>
    <w:bookmarkEnd w:id="25"/>
    <w:bookmarkStart w:id="27" w:name="challenges-and-opportunities"/>
    <w:bookmarkStart w:id="26" w:name="X7f7c1e5644d25b38074e00c0537676bdb87f3f9"/>
    <w:p>
      <w:pPr>
        <w:pStyle w:val="Heading2"/>
      </w:pPr>
      <w:r>
        <w:t xml:space="preserve">Challenges and Opportunities for Military Officers</w:t>
      </w:r>
    </w:p>
    <w:p>
      <w:pPr>
        <w:pStyle w:val="FirstParagraph"/>
      </w:pPr>
      <w:r>
        <w:t xml:space="preserve">Military Officers operating in San Francisco must balance their duties with the city’s progressive ethos, which often prioritizes civil liberties and social equity. This can create tension when enforcing security protocols or deploying military assets in densely populated areas. Conversely, San Francisco’s vibrant ecosystem of universities, research institutions, and startups offers unparalleled opportunities for innovation in military technology and training programs. Officers here are uniquely positioned to integrate cutting-edge solutions into their operations while maintaining public trust.</w:t>
      </w:r>
    </w:p>
    <w:bookmarkEnd w:id="26"/>
    <w:bookmarkEnd w:id="27"/>
    <w:bookmarkStart w:id="29" w:name="case-studies"/>
    <w:bookmarkStart w:id="28" w:name="case-studies-military-officers-in-action"/>
    <w:p>
      <w:pPr>
        <w:pStyle w:val="Heading2"/>
      </w:pPr>
      <w:r>
        <w:t xml:space="preserve">Case Studies: Military Officers in Action</w:t>
      </w:r>
    </w:p>
    <w:p>
      <w:pPr>
        <w:pStyle w:val="FirstParagraph"/>
      </w:pPr>
      <w:r>
        <w:t xml:space="preserve">Several case studies highlight the adaptability of Military Officers in San Francisco. For example, during the 2017 wildfires, officers from the U.S. Air Force coordinated with local authorities to ensure safe evacuations and protect critical infrastructure. Another example involves the use of drone technology by Naval personnel to monitor coastal areas for unauthorized activity, demonstrating how traditional military roles evolve in response to modern threats.</w:t>
      </w:r>
    </w:p>
    <w:bookmarkEnd w:id="28"/>
    <w:bookmarkEnd w:id="29"/>
    <w:bookmarkStart w:id="31" w:name="ethical-considerations"/>
    <w:bookmarkStart w:id="30" w:name="ethical-considerations-and-leadership"/>
    <w:p>
      <w:pPr>
        <w:pStyle w:val="Heading2"/>
      </w:pPr>
      <w:r>
        <w:t xml:space="preserve">Ethical Considerations and Leadership</w:t>
      </w:r>
    </w:p>
    <w:p>
      <w:pPr>
        <w:pStyle w:val="FirstParagraph"/>
      </w:pPr>
      <w:r>
        <w:t xml:space="preserve">The ethical responsibilities of Military Officers in San Francisco are paramount. In a city where activism and accountability are deeply ingrained, officers must navigate complex moral dilemmas, such as the use of force in civilian spaces or the deployment of surveillance technologies. Effective leadership requires not only tactical expertise but also an understanding of cultural sensitivity and community needs to foster cooperation between military institutions and the public.</w:t>
      </w:r>
    </w:p>
    <w:bookmarkEnd w:id="30"/>
    <w:bookmarkEnd w:id="31"/>
    <w:bookmarkStart w:id="32" w:name="conclusion"/>
    <w:p>
      <w:pPr>
        <w:pStyle w:val="Heading2"/>
      </w:pPr>
      <w:r>
        <w:t xml:space="preserve">Conclusion</w:t>
      </w:r>
    </w:p>
    <w:p>
      <w:pPr>
        <w:pStyle w:val="FirstParagraph"/>
      </w:pPr>
      <w:r>
        <w:t xml:space="preserve">The role of Military Officers in the United States San Francisco is both complex and essential. Their work transcends traditional battlefield scenarios, encompassing technological innovation, community engagement, and ethical leadership. As San Francisco continues to evolve as a global leader in technology and sustainability, the contributions of these officers will remain integral to national security and regional stability. This Master Thesis underscores the importance of studying their roles to better prepare future military leaders for the challenges of an urbanized world.</w:t>
      </w:r>
    </w:p>
    <w:bookmarkEnd w:id="32"/>
    <w:bookmarkStart w:id="33" w:name="references"/>
    <w:p>
      <w:pPr>
        <w:pStyle w:val="Heading2"/>
      </w:pPr>
      <w:r>
        <w:t xml:space="preserve">References</w:t>
      </w:r>
    </w:p>
    <w:p>
      <w:pPr>
        <w:numPr>
          <w:ilvl w:val="0"/>
          <w:numId w:val="1001"/>
        </w:numPr>
        <w:pStyle w:val="Compact"/>
      </w:pPr>
      <w:r>
        <w:t xml:space="preserve">U.S. Department of Defense. (2023). *Annual Report on Military Installations in California.*</w:t>
      </w:r>
    </w:p>
    <w:p>
      <w:pPr>
        <w:numPr>
          <w:ilvl w:val="0"/>
          <w:numId w:val="1001"/>
        </w:numPr>
        <w:pStyle w:val="Compact"/>
      </w:pPr>
      <w:r>
        <w:t xml:space="preserve">Schultz, M. (2019). *Urban Warfare and the Role of Military Officers in Coastal Cities.* Journal of National Security Studies.</w:t>
      </w:r>
    </w:p>
    <w:p>
      <w:pPr>
        <w:numPr>
          <w:ilvl w:val="0"/>
          <w:numId w:val="1001"/>
        </w:numPr>
        <w:pStyle w:val="Compact"/>
      </w:pPr>
      <w:r>
        <w:t xml:space="preserve">San Francisco Fire Department. (2018). *Wildfire Response Coordination with Military Agencies.*</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United States San Francisco</dc:title>
  <dc:creator/>
  <dc:language>en</dc:language>
  <cp:keywords/>
  <dcterms:created xsi:type="dcterms:W3CDTF">2026-07-21T11:47:11Z</dcterms:created>
  <dcterms:modified xsi:type="dcterms:W3CDTF">2026-07-21T11:47:11Z</dcterms:modified>
</cp:coreProperties>
</file>

<file path=docProps/custom.xml><?xml version="1.0" encoding="utf-8"?>
<Properties xmlns="http://schemas.openxmlformats.org/officeDocument/2006/custom-properties" xmlns:vt="http://schemas.openxmlformats.org/officeDocument/2006/docPropsVTypes"/>
</file>