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Mexico</w:t>
      </w:r>
      <w:r>
        <w:t xml:space="preserve"> </w:t>
      </w:r>
      <w:r>
        <w:t xml:space="preserve">City's</w:t>
      </w:r>
      <w:r>
        <w:t xml:space="preserve"> </w:t>
      </w:r>
      <w:r>
        <w:t xml:space="preserve">Healthcare</w:t>
      </w:r>
      <w:r>
        <w:t xml:space="preserve"> </w:t>
      </w:r>
      <w:r>
        <w:t xml:space="preserve">System</w:t>
      </w:r>
    </w:p>
    <w:p>
      <w:pPr>
        <w:pStyle w:val="FirstParagraph"/>
      </w:pPr>
      <w:r>
        <w:t xml:space="preserve">```html</w:t>
      </w:r>
    </w:p>
    <w:bookmarkStart w:id="34" w:name="X3e27e17e336cd879fb89bde2d9a8b458495eb17"/>
    <w:p>
      <w:pPr>
        <w:pStyle w:val="Heading1"/>
      </w:pPr>
      <w:r>
        <w:t xml:space="preserve">Master Thesis: The Role of Nurse in Mexico City's Healthcare System</w:t>
      </w:r>
    </w:p>
    <w:bookmarkStart w:id="20" w:name="introduction"/>
    <w:p>
      <w:pPr>
        <w:pStyle w:val="Heading2"/>
      </w:pPr>
      <w:r>
        <w:t xml:space="preserve">Introduction</w:t>
      </w:r>
    </w:p>
    <w:p>
      <w:pPr>
        <w:pStyle w:val="FirstParagraph"/>
      </w:pPr>
      <w:r>
        <w:t xml:space="preserve">This Master Thesis explores the critical role of nurses in the healthcare landscape of Mexico City, a vibrant metropolis with diverse populations and unique challenges. As a pivotal profession, nursing in Mexico City is not only about clinical expertise but also about cultural competence, adaptability, and innovation. The thesis aims to analyze how nurses contribute to public health policies, community engagement, and emergency response systems while addressing the specific needs of Mexico City's residents.</w:t>
      </w:r>
    </w:p>
    <w:bookmarkEnd w:id="20"/>
    <w:bookmarkStart w:id="22" w:name="section1"/>
    <w:bookmarkStart w:id="21" w:name="X3bb49e70da022a105cd7a14c092a95aa3130afb"/>
    <w:p>
      <w:pPr>
        <w:pStyle w:val="Heading2"/>
      </w:pPr>
      <w:r>
        <w:t xml:space="preserve">The Nurse as a Pillar of Healthcare in Mexico City</w:t>
      </w:r>
    </w:p>
    <w:p>
      <w:pPr>
        <w:pStyle w:val="FirstParagraph"/>
      </w:pPr>
      <w:r>
        <w:t xml:space="preserve">Healthcare in Mexico City is characterized by its integration of public and private sectors, with nurses playing a central role across both. Nurses in the city are responsible for patient care, health education, and collaboration with physicians to ensure holistic treatment plans. Their work spans hospitals, clinics, schools, and community centers.</w:t>
      </w:r>
    </w:p>
    <w:p>
      <w:pPr>
        <w:pStyle w:val="BodyText"/>
      </w:pPr>
      <w:r>
        <w:t xml:space="preserve">In Mexico City's public hospitals—such as Hospital General de México and Instituto Mexicano del Seguro Social (IMSS) facilities—nurses manage high patient volumes while adhering to national healthcare standards. Additionally, nurses in private clinics often focus on specialized care, including prenatal services and chronic disease management. This dual role highlights their versatility in meeting the city's diverse healthcare demands.</w:t>
      </w:r>
    </w:p>
    <w:bookmarkEnd w:id="21"/>
    <w:bookmarkEnd w:id="22"/>
    <w:bookmarkStart w:id="24" w:name="section2"/>
    <w:bookmarkStart w:id="23" w:name="Xd623261bf22e890931b882c2a0a5c49633627e8"/>
    <w:p>
      <w:pPr>
        <w:pStyle w:val="Heading2"/>
      </w:pPr>
      <w:r>
        <w:t xml:space="preserve">Challenges Faced by Nurses in Mexico City</w:t>
      </w:r>
    </w:p>
    <w:p>
      <w:pPr>
        <w:pStyle w:val="FirstParagraph"/>
      </w:pPr>
      <w:r>
        <w:t xml:space="preserve">Nurses in Mexico City encounter unique challenges, including resource limitations, cultural diversity, and the pressure of urbanization. For instance, overcrowded hospitals and long wait times can strain nurses' capacity to provide timely care. Moreover, Mexico City's population is culturally heterogeneous—comprising indigenous groups like the Nahua and mestizo communities—as well as migrants from other regions of Mexico. Nurses must navigate these cultural differences to deliver effective and respectful care.</w:t>
      </w:r>
    </w:p>
    <w:p>
      <w:pPr>
        <w:pStyle w:val="BodyText"/>
      </w:pPr>
      <w:r>
        <w:t xml:space="preserve">Another challenge is the need for continuous education in response to emerging health threats, such as the ongoing management of infectious diseases or mental health crises exacerbated by urban stressors. Nurses often serve as frontline responders during emergencies, such as natural disasters or public health outbreaks, requiring them to balance clinical duties with crisis management.</w:t>
      </w:r>
    </w:p>
    <w:bookmarkEnd w:id="23"/>
    <w:bookmarkEnd w:id="24"/>
    <w:bookmarkStart w:id="26" w:name="section3"/>
    <w:bookmarkStart w:id="25" w:name="X62c558c77e7336e5dc9788200af03a7da88059b"/>
    <w:p>
      <w:pPr>
        <w:pStyle w:val="Heading2"/>
      </w:pPr>
      <w:r>
        <w:t xml:space="preserve">Educational and Professional Requirements for Nurses in Mexico City</w:t>
      </w:r>
    </w:p>
    <w:p>
      <w:pPr>
        <w:pStyle w:val="FirstParagraph"/>
      </w:pPr>
      <w:r>
        <w:t xml:space="preserve">Becoming a nurse in Mexico City requires completing a bachelor's degree (Licenciatura en Enfermería) from an accredited institution, such as the National Autonomous University of Mexico (UNAM) or Universidad Autónoma Metropolitana (UAM). These programs emphasize both theoretical and practical training, including courses on medical ethics, pharmacology, and public health.</w:t>
      </w:r>
    </w:p>
    <w:p>
      <w:pPr>
        <w:pStyle w:val="BodyText"/>
      </w:pPr>
      <w:r>
        <w:t xml:space="preserve">Graduates must pass the national nursing certification exam administered by the Colegio de Enfermería del Distrito Federal (CENDF) to practice legally in Mexico City. Additionally, ongoing professional development is mandatory through continuing education credits and participation in workshops on topics like telemedicine or patient safety protocols.</w:t>
      </w:r>
    </w:p>
    <w:bookmarkEnd w:id="25"/>
    <w:bookmarkEnd w:id="26"/>
    <w:bookmarkStart w:id="28" w:name="section4"/>
    <w:bookmarkStart w:id="27" w:name="trends-shaping-nursing-in-mexico-city"/>
    <w:p>
      <w:pPr>
        <w:pStyle w:val="Heading2"/>
      </w:pPr>
      <w:r>
        <w:t xml:space="preserve">Trends Shaping Nursing in Mexico City</w:t>
      </w:r>
    </w:p>
    <w:p>
      <w:pPr>
        <w:pStyle w:val="FirstParagraph"/>
      </w:pPr>
      <w:r>
        <w:t xml:space="preserve">Recent years have seen a growing emphasis on preventive care and community health initiatives. Nurses in Mexico City are increasingly involved in outreach programs, such as mobile clinics for underserved neighborhoods and vaccination campaigns. The city's integration of digital health technologies also presents opportunities for nurses to leverage electronic medical records (EMRs) and telehealth platforms to improve patient outcomes.</w:t>
      </w:r>
    </w:p>
    <w:p>
      <w:pPr>
        <w:pStyle w:val="BodyText"/>
      </w:pPr>
      <w:r>
        <w:t xml:space="preserve">Furthermore, the rise of chronic diseases—such as diabetes and hypertension—has led to a surge in demand for nurses specialized in geriatric care and home healthcare services. This trend aligns with Mexico City's aging population and its commitment to expanding access to long-term care facilities.</w:t>
      </w:r>
    </w:p>
    <w:bookmarkEnd w:id="27"/>
    <w:bookmarkEnd w:id="28"/>
    <w:bookmarkStart w:id="30" w:name="section5"/>
    <w:bookmarkStart w:id="29" w:name="Xe0ee470c78a1a96c5d81ce03f0bbb8a7eca99fd"/>
    <w:p>
      <w:pPr>
        <w:pStyle w:val="Heading2"/>
      </w:pPr>
      <w:r>
        <w:t xml:space="preserve">The Nurse as an Advocate for Public Health Policy</w:t>
      </w:r>
    </w:p>
    <w:p>
      <w:pPr>
        <w:pStyle w:val="FirstParagraph"/>
      </w:pPr>
      <w:r>
        <w:t xml:space="preserve">Nurses in Mexico City are not only caregivers but also advocates for systemic change. They collaborate with local government agencies, such as the Secretaría de Salud del Distrito Federal (SSDF), to influence policies that improve healthcare accessibility and quality. For example, nurses have been instrumental in promoting smoking cessation programs and campaigns to reduce maternal mortality rates.</w:t>
      </w:r>
    </w:p>
    <w:p>
      <w:pPr>
        <w:pStyle w:val="BodyText"/>
      </w:pPr>
      <w:r>
        <w:t xml:space="preserve">Through their work in community health centers, nurses also collect data on local health trends, which informs evidence-based policymaking. This dual role as clinician and policy advisor underscores the nurse's significance in shaping Mexico City's public health landscape.</w:t>
      </w:r>
    </w:p>
    <w:bookmarkEnd w:id="29"/>
    <w:bookmarkEnd w:id="30"/>
    <w:bookmarkStart w:id="32" w:name="section6"/>
    <w:bookmarkStart w:id="31" w:name="conclusion"/>
    <w:p>
      <w:pPr>
        <w:pStyle w:val="Heading2"/>
      </w:pPr>
      <w:r>
        <w:t xml:space="preserve">Conclusion</w:t>
      </w:r>
    </w:p>
    <w:p>
      <w:pPr>
        <w:pStyle w:val="FirstParagraph"/>
      </w:pPr>
      <w:r>
        <w:t xml:space="preserve">In conclusion, the nurse is a cornerstone of healthcare in Mexico City, navigating complex challenges while advancing innovative solutions. Their expertise, cultural sensitivity, and commitment to continuous learning ensure they meet the needs of a dynamic and diverse population. As Mexico City continues to grow as a global hub, the role of nurses will remain vital in achieving equitable health outcomes for all residents.</w:t>
      </w:r>
    </w:p>
    <w:bookmarkEnd w:id="31"/>
    <w:bookmarkEnd w:id="32"/>
    <w:bookmarkStart w:id="33" w:name="references"/>
    <w:p>
      <w:pPr>
        <w:pStyle w:val="Heading2"/>
      </w:pPr>
      <w:r>
        <w:t xml:space="preserve">References</w:t>
      </w:r>
    </w:p>
    <w:p>
      <w:pPr>
        <w:numPr>
          <w:ilvl w:val="0"/>
          <w:numId w:val="1001"/>
        </w:numPr>
        <w:pStyle w:val="Compact"/>
      </w:pPr>
      <w:r>
        <w:t xml:space="preserve">Colegio de Enfermería del Distrito Federal (CENDF). (2023). Certification Requirements for Nurses in Mexico City.</w:t>
      </w:r>
    </w:p>
    <w:p>
      <w:pPr>
        <w:numPr>
          <w:ilvl w:val="0"/>
          <w:numId w:val="1001"/>
        </w:numPr>
        <w:pStyle w:val="Compact"/>
      </w:pPr>
      <w:r>
        <w:t xml:space="preserve">Secretaría de Salud del Distrito Federal (SSDF). (2023). Public Health Policies in Mexico City.</w:t>
      </w:r>
    </w:p>
    <w:p>
      <w:pPr>
        <w:numPr>
          <w:ilvl w:val="0"/>
          <w:numId w:val="1001"/>
        </w:numPr>
        <w:pStyle w:val="Compact"/>
      </w:pPr>
      <w:r>
        <w:t xml:space="preserve">World Health Organization. (2021). Global Nursing Workforce Report: Latin America and the Caribbean.</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Mexico City's Healthcare System</dc:title>
  <dc:creator/>
  <dc:language>en</dc:language>
  <cp:keywords/>
  <dcterms:created xsi:type="dcterms:W3CDTF">2026-07-21T05:43:09Z</dcterms:created>
  <dcterms:modified xsi:type="dcterms:W3CDTF">2026-07-21T05:43:09Z</dcterms:modified>
</cp:coreProperties>
</file>

<file path=docProps/custom.xml><?xml version="1.0" encoding="utf-8"?>
<Properties xmlns="http://schemas.openxmlformats.org/officeDocument/2006/custom-properties" xmlns:vt="http://schemas.openxmlformats.org/officeDocument/2006/docPropsVTypes"/>
</file>