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9" w:name="X7de38a12d76e7124313ad9d36d09fbb2fc388d8"/>
    <w:p>
      <w:pPr>
        <w:pStyle w:val="Heading1"/>
      </w:pPr>
      <w:r>
        <w:t xml:space="preserve">Master Thesis: The Role of Occupational Therapists in Mexico City</w:t>
      </w:r>
    </w:p>
    <w:bookmarkStart w:id="20" w:name="abstract"/>
    <w:p>
      <w:pPr>
        <w:pStyle w:val="Heading2"/>
      </w:pPr>
      <w:r>
        <w:t xml:space="preserve">Abstract</w:t>
      </w:r>
    </w:p>
    <w:p>
      <w:pPr>
        <w:pStyle w:val="FirstParagraph"/>
      </w:pPr>
      <w:r>
        <w:t xml:space="preserve">This Master Thesis explores the critical role of Occupational Therapists (OTs) within the healthcare system of Mexico City, a sprawling metropolis facing unique challenges in urban health care. As a hub for innovation and cultural diversity, Mexico City presents both opportunities and barriers for occupational therapy professionals. This study examines how OTs adapt their practices to meet the specific needs of patients in this densely populated area, emphasizing the integration of culturally relevant strategies and community-based interventions. The research highlights the importance of occupational therapy in promoting independence, mental well-being, and quality of life among residents of Mexico City.</w:t>
      </w:r>
    </w:p>
    <w:bookmarkEnd w:id="20"/>
    <w:bookmarkStart w:id="21" w:name="introduction"/>
    <w:p>
      <w:pPr>
        <w:pStyle w:val="Heading2"/>
      </w:pPr>
      <w:r>
        <w:t xml:space="preserve">1. Introduction</w:t>
      </w:r>
    </w:p>
    <w:p>
      <w:pPr>
        <w:pStyle w:val="FirstParagraph"/>
      </w:pPr>
      <w:r>
        <w:t xml:space="preserve">Mexico City, as the capital and largest city of Mexico, is a dynamic urban environment with a population exceeding 9 million people. Its rapid urbanization has led to increased demand for specialized healthcare services, including occupational therapy. Occupational Therapists in Mexico City are tasked with addressing the diverse needs of patients ranging from children with developmental disorders to elderly individuals facing age-related mobility issues. This thesis investigates how OTs navigate the complex interplay of cultural, economic, and social factors unique to Mexico City while delivering effective interventions.</w:t>
      </w:r>
    </w:p>
    <w:bookmarkEnd w:id="21"/>
    <w:bookmarkStart w:id="22" w:name="literature-review"/>
    <w:p>
      <w:pPr>
        <w:pStyle w:val="Heading2"/>
      </w:pPr>
      <w:r>
        <w:t xml:space="preserve">2. Literature Review</w:t>
      </w:r>
    </w:p>
    <w:p>
      <w:pPr>
        <w:pStyle w:val="FirstParagraph"/>
      </w:pPr>
      <w:r>
        <w:t xml:space="preserve">Occupational therapy is a healthcare discipline that focuses on helping individuals regain independence in daily activities through purposeful tasks. In urban settings like Mexico City, OTs often work within multidisciplinary teams to address the challenges of urban living, such as limited access to green spaces, high pollution levels, and socioeconomic disparities. Research has shown that occupational therapists in megacities must innovate to provide accessible services, leveraging technology and community partnerships (World Health Organization [WHO], 2021).</w:t>
      </w:r>
    </w:p>
    <w:p>
      <w:pPr>
        <w:pStyle w:val="BodyText"/>
      </w:pPr>
      <w:r>
        <w:t xml:space="preserve">Studies from Mexico highlight the growing recognition of occupational therapy as a vital component of holistic healthcare. However, gaps remain in understanding how OTs specifically address the unique cultural and linguistic diversity of Mexico City’s population. This thesis seeks to fill these gaps by analyzing case studies and surveys conducted with Occupational Therapists practicing in the city.</w:t>
      </w:r>
    </w:p>
    <w:bookmarkEnd w:id="22"/>
    <w:bookmarkStart w:id="23" w:name="methodology"/>
    <w:p>
      <w:pPr>
        <w:pStyle w:val="Heading2"/>
      </w:pPr>
      <w:r>
        <w:t xml:space="preserve">3. Methodology</w:t>
      </w:r>
    </w:p>
    <w:p>
      <w:pPr>
        <w:pStyle w:val="FirstParagraph"/>
      </w:pPr>
      <w:r>
        <w:t xml:space="preserve">This research employed a mixed-methods approach, combining quantitative data from surveys and qualitative insights from interviews with 50 Occupational Therapists in Mexico City. Surveys were distributed through professional networks, clinics, and universities to gather data on practice patterns, challenges faced, and patient demographics. Interviews provided deeper insights into the personal experiences of OTs navigating the city’s healthcare landscape.</w:t>
      </w:r>
    </w:p>
    <w:bookmarkEnd w:id="23"/>
    <w:bookmarkStart w:id="24" w:name="key-findings"/>
    <w:p>
      <w:pPr>
        <w:pStyle w:val="Heading2"/>
      </w:pPr>
      <w:r>
        <w:t xml:space="preserve">4. Key Findings</w:t>
      </w:r>
    </w:p>
    <w:p>
      <w:pPr>
        <w:pStyle w:val="FirstParagraph"/>
      </w:pPr>
      <w:r>
        <w:t xml:space="preserve">The results revealed several trends:</w:t>
      </w:r>
    </w:p>
    <w:p>
      <w:pPr>
        <w:numPr>
          <w:ilvl w:val="0"/>
          <w:numId w:val="1001"/>
        </w:numPr>
        <w:pStyle w:val="Compact"/>
      </w:pPr>
      <w:r>
        <w:rPr>
          <w:bCs/>
          <w:b/>
        </w:rPr>
        <w:t xml:space="preserve">Cultural Sensitivity:</w:t>
      </w:r>
      <w:r>
        <w:t xml:space="preserve"> </w:t>
      </w:r>
      <w:r>
        <w:t xml:space="preserve">Occupational Therapists in Mexico City emphasized the importance of understanding local traditions, such as family-centric care and traditional healing practices, to build trust with patients.</w:t>
      </w:r>
    </w:p>
    <w:p>
      <w:pPr>
        <w:numPr>
          <w:ilvl w:val="0"/>
          <w:numId w:val="1001"/>
        </w:numPr>
        <w:pStyle w:val="Compact"/>
      </w:pPr>
      <w:r>
        <w:rPr>
          <w:bCs/>
          <w:b/>
        </w:rPr>
        <w:t xml:space="preserve">Urban Challenges:</w:t>
      </w:r>
      <w:r>
        <w:t xml:space="preserve"> </w:t>
      </w:r>
      <w:r>
        <w:t xml:space="preserve">Limited access to resources like therapy equipment and trained staff was a recurring issue. Many OTs reported relying on community centers and public health programs to extend their reach.</w:t>
      </w:r>
    </w:p>
    <w:p>
      <w:pPr>
        <w:numPr>
          <w:ilvl w:val="0"/>
          <w:numId w:val="1001"/>
        </w:numPr>
        <w:pStyle w:val="Compact"/>
      </w:pPr>
      <w:r>
        <w:rPr>
          <w:bCs/>
          <w:b/>
        </w:rPr>
        <w:t xml:space="preserve">Tech Integration:</w:t>
      </w:r>
      <w:r>
        <w:t xml:space="preserve"> </w:t>
      </w:r>
      <w:r>
        <w:t xml:space="preserve">The use of digital tools, such as telehealth platforms, became essential during the pandemic and remains critical for serving underserved populations in the city’s peripheries.</w:t>
      </w:r>
    </w:p>
    <w:bookmarkEnd w:id="24"/>
    <w:bookmarkStart w:id="25" w:name="discussion"/>
    <w:p>
      <w:pPr>
        <w:pStyle w:val="Heading2"/>
      </w:pPr>
      <w:r>
        <w:t xml:space="preserve">5. Discussion</w:t>
      </w:r>
    </w:p>
    <w:p>
      <w:pPr>
        <w:pStyle w:val="FirstParagraph"/>
      </w:pPr>
      <w:r>
        <w:t xml:space="preserve">The findings underscore the adaptability of Occupational Therapists in Mexico City, who often act as both clinicians and community advocates. The integration of culturally relevant practices not only improves patient outcomes but also aligns with the city’s broader goals of inclusive healthcare. However, systemic challenges such as underfunding and a shortage of specialized training programs for OTs persist.</w:t>
      </w:r>
    </w:p>
    <w:p>
      <w:pPr>
        <w:pStyle w:val="BodyText"/>
      </w:pPr>
      <w:r>
        <w:t xml:space="preserve">Notably, Mexico City’s proximity to international research institutions and NGOs has facilitated collaborations that enhance the professional development of OTs. These partnerships have enabled the adoption of evidence-based practices tailored to urban populations, including interventions for mental health disorders exacerbated by stress from city life.</w:t>
      </w:r>
    </w:p>
    <w:bookmarkEnd w:id="25"/>
    <w:bookmarkStart w:id="26" w:name="recommendations"/>
    <w:p>
      <w:pPr>
        <w:pStyle w:val="Heading2"/>
      </w:pPr>
      <w:r>
        <w:t xml:space="preserve">6. Recommendations</w:t>
      </w:r>
    </w:p>
    <w:p>
      <w:pPr>
        <w:pStyle w:val="FirstParagraph"/>
      </w:pPr>
      <w:r>
        <w:t xml:space="preserve">To strengthen the role of Occupational Therapists in Mexico City, this thesis proposes:</w:t>
      </w:r>
    </w:p>
    <w:p>
      <w:pPr>
        <w:numPr>
          <w:ilvl w:val="0"/>
          <w:numId w:val="1002"/>
        </w:numPr>
        <w:pStyle w:val="Compact"/>
      </w:pPr>
      <w:r>
        <w:t xml:space="preserve">Increase investment in occupational therapy education and training programs tailored to urban healthcare needs.</w:t>
      </w:r>
    </w:p>
    <w:p>
      <w:pPr>
        <w:numPr>
          <w:ilvl w:val="0"/>
          <w:numId w:val="1002"/>
        </w:numPr>
        <w:pStyle w:val="Compact"/>
      </w:pPr>
      <w:r>
        <w:t xml:space="preserve">Promote interdisciplinary collaboration between OTs, social workers, and urban planners to address environmental barriers to health.</w:t>
      </w:r>
    </w:p>
    <w:p>
      <w:pPr>
        <w:numPr>
          <w:ilvl w:val="0"/>
          <w:numId w:val="1002"/>
        </w:numPr>
        <w:pStyle w:val="Compact"/>
      </w:pPr>
      <w:r>
        <w:t xml:space="preserve">Expand telehealth infrastructure to ensure equitable access for marginalized communities in the city’s outskirts.</w:t>
      </w:r>
    </w:p>
    <w:bookmarkEnd w:id="26"/>
    <w:bookmarkStart w:id="27" w:name="conclusion"/>
    <w:p>
      <w:pPr>
        <w:pStyle w:val="Heading2"/>
      </w:pPr>
      <w:r>
        <w:t xml:space="preserve">7. Conclusion</w:t>
      </w:r>
    </w:p>
    <w:p>
      <w:pPr>
        <w:pStyle w:val="FirstParagraph"/>
      </w:pPr>
      <w:r>
        <w:t xml:space="preserve">This Master Thesis highlights the indispensable role of Occupational Therapists in addressing the unique healthcare challenges of Mexico City. By combining clinical expertise with cultural awareness and innovative strategies, OTs contribute to improving the well-being of individuals across the city’s diverse population. As Mexico City continues to grow, the need for skilled occupational therapists who can navigate urban complexities will only increase.</w:t>
      </w:r>
    </w:p>
    <w:bookmarkEnd w:id="27"/>
    <w:bookmarkStart w:id="28" w:name="references"/>
    <w:p>
      <w:pPr>
        <w:pStyle w:val="Heading2"/>
      </w:pPr>
      <w:r>
        <w:t xml:space="preserve">References</w:t>
      </w:r>
    </w:p>
    <w:p>
      <w:pPr>
        <w:pStyle w:val="FirstParagraph"/>
      </w:pPr>
      <w:r>
        <w:rPr>
          <w:iCs/>
          <w:i/>
        </w:rPr>
        <w:t xml:space="preserve">World Health Organization. (2021). Global Status Report on Occupational Therapy and Rehabilitation Services. Geneva: WHO Publications.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Therapists in Mexico City</dc:title>
  <dc:creator/>
  <dc:language>en</dc:language>
  <cp:keywords/>
  <dcterms:created xsi:type="dcterms:W3CDTF">2026-07-23T03:18:33Z</dcterms:created>
  <dcterms:modified xsi:type="dcterms:W3CDTF">2026-07-23T03:18:33Z</dcterms:modified>
</cp:coreProperties>
</file>

<file path=docProps/custom.xml><?xml version="1.0" encoding="utf-8"?>
<Properties xmlns="http://schemas.openxmlformats.org/officeDocument/2006/custom-properties" xmlns:vt="http://schemas.openxmlformats.org/officeDocument/2006/docPropsVTypes"/>
</file>