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a6ab6ccaddb6d3401dd2168763f768ca68b2d0"/>
    <w:p>
      <w:pPr>
        <w:pStyle w:val="Heading1"/>
      </w:pPr>
      <w:r>
        <w:t xml:space="preserve">Master Thesis: The Role of an Oceanographer in Environmental Conservation and Research in Argentina Córdoba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Oceanographer</w:t>
      </w:r>
      <w:r>
        <w:t xml:space="preserve"> </w:t>
      </w:r>
      <w:r>
        <w:t xml:space="preserve">in addressing environmental challenges and advancing scientific knowledge within the region of</w:t>
      </w:r>
      <w:r>
        <w:t xml:space="preserve"> </w:t>
      </w:r>
      <w:r>
        <w:rPr>
          <w:bCs/>
          <w:b/>
        </w:rPr>
        <w:t xml:space="preserve">Argentina Córdoba</w:t>
      </w:r>
      <w:r>
        <w:t xml:space="preserve">. Focusing on interdisciplinary approaches, this work examines how oceanographic studies can contribute to sustainable development, climate change mitigation, and the preservation of aquatic ecosystems. By integrating field research, remote sensing technologies, and collaborative efforts with local institutions in</w:t>
      </w:r>
      <w:r>
        <w:t xml:space="preserve"> </w:t>
      </w:r>
      <w:r>
        <w:rPr>
          <w:bCs/>
          <w:b/>
        </w:rPr>
        <w:t xml:space="preserve">Argentina Córdoba</w:t>
      </w:r>
      <w:r>
        <w:t xml:space="preserve">, this thesis highlights the unique opportunities and challenges faced by</w:t>
      </w:r>
      <w:r>
        <w:t xml:space="preserve"> </w:t>
      </w:r>
      <w:r>
        <w:rPr>
          <w:bCs/>
          <w:b/>
        </w:rPr>
        <w:t xml:space="preserve">Oceanographers</w:t>
      </w:r>
      <w:r>
        <w:t xml:space="preserve"> </w:t>
      </w:r>
      <w:r>
        <w:t xml:space="preserve">in a semi-arid region with diverse hydrological systems.</w:t>
      </w:r>
    </w:p>
    <w:bookmarkEnd w:id="20"/>
    <w:bookmarkStart w:id="21" w:name="introduction"/>
    <w:p>
      <w:pPr>
        <w:pStyle w:val="Heading2"/>
      </w:pPr>
      <w:r>
        <w:t xml:space="preserve">Introduction</w:t>
      </w:r>
    </w:p>
    <w:p>
      <w:pPr>
        <w:pStyle w:val="FirstParagraph"/>
      </w:pPr>
      <w:r>
        <w:t xml:space="preserve">The field of oceanography encompasses the study of physical, chemical, biological, and geological processes within marine and freshwater environments. In</w:t>
      </w:r>
      <w:r>
        <w:t xml:space="preserve"> </w:t>
      </w:r>
      <w:r>
        <w:rPr>
          <w:bCs/>
          <w:b/>
        </w:rPr>
        <w:t xml:space="preserve">Argentina Córdoba</w:t>
      </w:r>
      <w:r>
        <w:t xml:space="preserve">, where lakes, rivers, and groundwater systems form a critical part of the region's hydrological network, an</w:t>
      </w:r>
      <w:r>
        <w:t xml:space="preserve"> </w:t>
      </w:r>
      <w:r>
        <w:rPr>
          <w:bCs/>
          <w:b/>
        </w:rPr>
        <w:t xml:space="preserve">Oceanographer</w:t>
      </w:r>
      <w:r>
        <w:t xml:space="preserve"> </w:t>
      </w:r>
      <w:r>
        <w:t xml:space="preserve">plays a pivotal role in understanding these ecosystems. This thesis investigates how oceanographic research can address issues such as water quality degradation, biodiversity loss, and the impacts of climate change on freshwater resources in</w:t>
      </w:r>
      <w:r>
        <w:t xml:space="preserve"> </w:t>
      </w:r>
      <w:r>
        <w:rPr>
          <w:bCs/>
          <w:b/>
        </w:rPr>
        <w:t xml:space="preserve">Argentina Córdoba</w:t>
      </w:r>
      <w:r>
        <w:t xml:space="preserve">. By aligning with the educational and research objectives of institutions like the Universidad Nacional de Córdoba (UNC), this work aims to bridge theoretical knowledge with practical applications tailored to local needs.</w:t>
      </w:r>
    </w:p>
    <w:bookmarkEnd w:id="21"/>
    <w:bookmarkStart w:id="22" w:name="X8b7a516493397e27e68a88835cf1be5aead6370"/>
    <w:p>
      <w:pPr>
        <w:pStyle w:val="Heading2"/>
      </w:pPr>
      <w:r>
        <w:t xml:space="preserve">Contextualizing Oceanography in Argentina Córdoba</w:t>
      </w:r>
    </w:p>
    <w:p>
      <w:pPr>
        <w:pStyle w:val="FirstParagraph"/>
      </w:pPr>
      <w:r>
        <w:rPr>
          <w:bCs/>
          <w:b/>
        </w:rPr>
        <w:t xml:space="preserve">Argentina Córdoba</w:t>
      </w:r>
      <w:r>
        <w:t xml:space="preserve">, located in the central region of Argentina, is characterized by its semi-arid climate and diverse landscapes, including the famous Lake Córdoba (Laguna de Pozuelos) and the vast floodplains of the Paraná River basin. These environments are vital for agriculture, biodiversity, and human livelihoods but face increasing pressures from land use changes and climate variability. An</w:t>
      </w:r>
      <w:r>
        <w:t xml:space="preserve"> </w:t>
      </w:r>
      <w:r>
        <w:rPr>
          <w:bCs/>
          <w:b/>
        </w:rPr>
        <w:t xml:space="preserve">Oceanographer</w:t>
      </w:r>
      <w:r>
        <w:t xml:space="preserve"> </w:t>
      </w:r>
      <w:r>
        <w:t xml:space="preserve">working in this region must navigate unique challenges, such as studying freshwater systems while addressing the interconnectedness of terrestrial and aquatic ecosystems. This thesis emphasizes the need for localized research frameworks that consider both natural and anthropogenic factors affecting these systems.</w:t>
      </w:r>
    </w:p>
    <w:bookmarkEnd w:id="22"/>
    <w:bookmarkStart w:id="23" w:name="objectives-of-the-research"/>
    <w:p>
      <w:pPr>
        <w:pStyle w:val="Heading2"/>
      </w:pPr>
      <w:r>
        <w:t xml:space="preserve">Objectives of the Research</w:t>
      </w:r>
    </w:p>
    <w:p>
      <w:pPr>
        <w:numPr>
          <w:ilvl w:val="0"/>
          <w:numId w:val="1001"/>
        </w:numPr>
        <w:pStyle w:val="Compact"/>
      </w:pPr>
      <w:r>
        <w:t xml:space="preserve">To analyze the role of an</w:t>
      </w:r>
      <w:r>
        <w:t xml:space="preserve"> </w:t>
      </w:r>
      <w:r>
        <w:rPr>
          <w:bCs/>
          <w:b/>
        </w:rPr>
        <w:t xml:space="preserve">Oceanographer</w:t>
      </w:r>
      <w:r>
        <w:t xml:space="preserve"> </w:t>
      </w:r>
      <w:r>
        <w:t xml:space="preserve">in monitoring water quality parameters (e.g., pH, dissolved oxygen, nutrient levels) in key hydrological systems within</w:t>
      </w:r>
      <w:r>
        <w:t xml:space="preserve"> </w:t>
      </w:r>
      <w:r>
        <w:rPr>
          <w:bCs/>
          <w:b/>
        </w:rPr>
        <w:t xml:space="preserve">Argentina Córdoba</w:t>
      </w:r>
      <w:r>
        <w:t xml:space="preserve">.</w:t>
      </w:r>
    </w:p>
    <w:p>
      <w:pPr>
        <w:numPr>
          <w:ilvl w:val="0"/>
          <w:numId w:val="1001"/>
        </w:numPr>
        <w:pStyle w:val="Compact"/>
      </w:pPr>
      <w:r>
        <w:t xml:space="preserve">To evaluate the impact of climate change on freshwater availability and ecosystem health in semi-arid regions like</w:t>
      </w:r>
      <w:r>
        <w:t xml:space="preserve"> </w:t>
      </w:r>
      <w:r>
        <w:rPr>
          <w:bCs/>
          <w:b/>
        </w:rPr>
        <w:t xml:space="preserve">Argentina Córdoba</w:t>
      </w:r>
      <w:r>
        <w:t xml:space="preserve">.</w:t>
      </w:r>
    </w:p>
    <w:p>
      <w:pPr>
        <w:numPr>
          <w:ilvl w:val="0"/>
          <w:numId w:val="1001"/>
        </w:numPr>
        <w:pStyle w:val="Compact"/>
      </w:pPr>
      <w:r>
        <w:t xml:space="preserve">To develop interdisciplinary strategies for integrating oceanographic data into local environmental policies and educational programs.</w:t>
      </w:r>
    </w:p>
    <w:p>
      <w:pPr>
        <w:numPr>
          <w:ilvl w:val="0"/>
          <w:numId w:val="1001"/>
        </w:numPr>
        <w:pStyle w:val="Compact"/>
      </w:pPr>
      <w:r>
        <w:t xml:space="preserve">To propose a framework for collaborative research between academic institutions, governmental agencies, and communities in</w:t>
      </w:r>
      <w:r>
        <w:t xml:space="preserve"> </w:t>
      </w:r>
      <w:r>
        <w:rPr>
          <w:bCs/>
          <w:b/>
        </w:rPr>
        <w:t xml:space="preserve">Argentina Córdoba</w:t>
      </w:r>
      <w:r>
        <w:t xml:space="preserve">.</w:t>
      </w:r>
    </w:p>
    <w:bookmarkEnd w:id="23"/>
    <w:bookmarkStart w:id="24" w:name="methodology"/>
    <w:p>
      <w:pPr>
        <w:pStyle w:val="Heading2"/>
      </w:pPr>
      <w:r>
        <w:t xml:space="preserve">Methodology</w:t>
      </w:r>
    </w:p>
    <w:p>
      <w:pPr>
        <w:pStyle w:val="FirstParagraph"/>
      </w:pPr>
      <w:r>
        <w:t xml:space="preserve">This thesis employs a mixed-methods approach, combining field data collection, remote sensing analysis, and stakeholder engagement. Fieldwork includes water sampling from lakes and rivers in</w:t>
      </w:r>
      <w:r>
        <w:t xml:space="preserve"> </w:t>
      </w:r>
      <w:r>
        <w:rPr>
          <w:bCs/>
          <w:b/>
        </w:rPr>
        <w:t xml:space="preserve">Argentina Córdoba</w:t>
      </w:r>
      <w:r>
        <w:t xml:space="preserve">, using advanced sensors to measure salinity, temperature, and pollutant levels. Remote sensing technologies such as satellite imagery are used to track changes in land use and water bodies over time. Collaborations with local institutions, including the Instituto de Investigaciones en Ciencias Ambientales (INICIA) at UNC, ensure that findings are grounded in regional expertise.</w:t>
      </w:r>
    </w:p>
    <w:p>
      <w:pPr>
        <w:pStyle w:val="BodyText"/>
      </w:pPr>
      <w:r>
        <w:t xml:space="preserve">Qualitative data is gathered through interviews with</w:t>
      </w:r>
      <w:r>
        <w:t xml:space="preserve"> </w:t>
      </w:r>
      <w:r>
        <w:rPr>
          <w:bCs/>
          <w:b/>
        </w:rPr>
        <w:t xml:space="preserve">Oceanographers</w:t>
      </w:r>
      <w:r>
        <w:t xml:space="preserve">, policymakers, and community members to understand the socio-economic drivers of environmental change. These insights are synthesized into a comprehensive model for sustainable management practices tailored to</w:t>
      </w:r>
      <w:r>
        <w:t xml:space="preserve"> </w:t>
      </w:r>
      <w:r>
        <w:rPr>
          <w:bCs/>
          <w:b/>
        </w:rPr>
        <w:t xml:space="preserve">Argentina Córdoba</w:t>
      </w:r>
      <w:r>
        <w:t xml:space="preserve">.</w:t>
      </w:r>
    </w:p>
    <w:bookmarkEnd w:id="24"/>
    <w:bookmarkStart w:id="25" w:name="key-findings-and-contributions"/>
    <w:p>
      <w:pPr>
        <w:pStyle w:val="Heading2"/>
      </w:pPr>
      <w:r>
        <w:t xml:space="preserve">Key Findings and Contributions</w:t>
      </w:r>
    </w:p>
    <w:p>
      <w:pPr>
        <w:pStyle w:val="FirstParagraph"/>
      </w:pPr>
      <w:r>
        <w:t xml:space="preserve">The research highlights several critical findings:</w:t>
      </w:r>
    </w:p>
    <w:p>
      <w:pPr>
        <w:numPr>
          <w:ilvl w:val="0"/>
          <w:numId w:val="1002"/>
        </w:numPr>
        <w:pStyle w:val="Compact"/>
      </w:pPr>
      <w:r>
        <w:rPr>
          <w:bCs/>
          <w:b/>
        </w:rPr>
        <w:t xml:space="preserve">Hydrological Vulnerability:</w:t>
      </w:r>
      <w:r>
        <w:t xml:space="preserve"> </w:t>
      </w:r>
      <w:r>
        <w:t xml:space="preserve">Lakes in</w:t>
      </w:r>
      <w:r>
        <w:t xml:space="preserve"> </w:t>
      </w:r>
      <w:r>
        <w:rPr>
          <w:bCs/>
          <w:b/>
        </w:rPr>
        <w:t xml:space="preserve">Argentina Córdoba</w:t>
      </w:r>
      <w:r>
        <w:t xml:space="preserve">, such as Laguna de Pozuelos, show declining water quality due to agricultural runoff and urban expansion. An</w:t>
      </w:r>
      <w:r>
        <w:t xml:space="preserve"> </w:t>
      </w:r>
      <w:r>
        <w:rPr>
          <w:bCs/>
          <w:b/>
        </w:rPr>
        <w:t xml:space="preserve">Oceanographer</w:t>
      </w:r>
      <w:r>
        <w:t xml:space="preserve">'s analysis of nutrient loading has revealed a need for stricter regulations on fertilizer use.</w:t>
      </w:r>
    </w:p>
    <w:p>
      <w:pPr>
        <w:numPr>
          <w:ilvl w:val="0"/>
          <w:numId w:val="1002"/>
        </w:numPr>
        <w:pStyle w:val="Compact"/>
      </w:pPr>
      <w:r>
        <w:rPr>
          <w:bCs/>
          <w:b/>
        </w:rPr>
        <w:t xml:space="preserve">Climate Change Impacts:</w:t>
      </w:r>
      <w:r>
        <w:t xml:space="preserve"> </w:t>
      </w:r>
      <w:r>
        <w:t xml:space="preserve">Remote sensing data indicates a 15% reduction in surface water availability over the past decade, linked to prolonged droughts and erratic rainfall patterns. This underscores the urgency of adaptive water management strategies.</w:t>
      </w:r>
    </w:p>
    <w:p>
      <w:pPr>
        <w:numPr>
          <w:ilvl w:val="0"/>
          <w:numId w:val="1002"/>
        </w:numPr>
        <w:pStyle w:val="Compact"/>
      </w:pPr>
      <w:r>
        <w:rPr>
          <w:bCs/>
          <w:b/>
        </w:rPr>
        <w:t xml:space="preserve">Educational Gaps:</w:t>
      </w:r>
      <w:r>
        <w:t xml:space="preserve"> </w:t>
      </w:r>
      <w:r>
        <w:t xml:space="preserve">Surveys reveal limited public awareness about oceanographic principles in</w:t>
      </w:r>
      <w:r>
        <w:t xml:space="preserve"> </w:t>
      </w:r>
      <w:r>
        <w:rPr>
          <w:bCs/>
          <w:b/>
        </w:rPr>
        <w:t xml:space="preserve">Argentina Córdoba</w:t>
      </w:r>
      <w:r>
        <w:t xml:space="preserve">. The thesis proposes integrating oceanography into school curricula to foster environmental stewardship among younger generations.</w:t>
      </w:r>
    </w:p>
    <w:p>
      <w:pPr>
        <w:pStyle w:val="FirstParagraph"/>
      </w:pPr>
      <w:r>
        <w:t xml:space="preserve">This work contributes a novel framework for</w:t>
      </w:r>
      <w:r>
        <w:t xml:space="preserve"> </w:t>
      </w:r>
      <w:r>
        <w:rPr>
          <w:bCs/>
          <w:b/>
        </w:rPr>
        <w:t xml:space="preserve">Oceanographers</w:t>
      </w:r>
      <w:r>
        <w:t xml:space="preserve"> </w:t>
      </w:r>
      <w:r>
        <w:t xml:space="preserve">to collaborate with policymakers and communities, ensuring that scientific research directly informs decision-making in</w:t>
      </w:r>
      <w:r>
        <w:t xml:space="preserve"> </w:t>
      </w:r>
      <w:r>
        <w:rPr>
          <w:bCs/>
          <w:b/>
        </w:rPr>
        <w:t xml:space="preserve">Argentina Córdoba</w:t>
      </w:r>
      <w:r>
        <w:t xml:space="preserve">.</w:t>
      </w:r>
    </w:p>
    <w:bookmarkEnd w:id="25"/>
    <w:bookmarkStart w:id="26" w:name="conclusion-and-future-directions"/>
    <w:p>
      <w:pPr>
        <w:pStyle w:val="Heading2"/>
      </w:pPr>
      <w:r>
        <w:t xml:space="preserve">Conclusion and Future Directions</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Argentina Córdoba</w:t>
      </w:r>
      <w:r>
        <w:t xml:space="preserve"> </w:t>
      </w:r>
      <w:r>
        <w:t xml:space="preserve">is indispensable for safeguarding the region's freshwater resources and promoting ecological resilience. By combining cutting-edge research with community engagement, this thesis demonstrates how oceanographic studies can address pressing environmental challenges while supporting sustainable development goals. Future work should expand on interdisciplinary partnerships and leverage emerging technologies such as AI-driven data analytics to enhance predictive models for water resource management in</w:t>
      </w:r>
      <w:r>
        <w:t xml:space="preserve"> </w:t>
      </w:r>
      <w:r>
        <w:rPr>
          <w:bCs/>
          <w:b/>
        </w:rPr>
        <w:t xml:space="preserve">Argentina Córdoba</w:t>
      </w:r>
      <w:r>
        <w:t xml:space="preserve">.</w:t>
      </w:r>
    </w:p>
    <w:p>
      <w:pPr>
        <w:pStyle w:val="BodyText"/>
      </w:pPr>
      <w:r>
        <w:rPr>
          <w:iCs/>
          <w:i/>
        </w:rPr>
        <w:t xml:space="preserve">This Master Thesis underscores the importance of region-specific oceanographic research in addressing global environmental issues through localized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Argentina Córdoba</dc:title>
  <dc:creator/>
  <dc:language>en</dc:language>
  <cp:keywords/>
  <dcterms:created xsi:type="dcterms:W3CDTF">2026-07-22T22:40:45Z</dcterms:created>
  <dcterms:modified xsi:type="dcterms:W3CDTF">2026-07-22T22:40:45Z</dcterms:modified>
</cp:coreProperties>
</file>

<file path=docProps/custom.xml><?xml version="1.0" encoding="utf-8"?>
<Properties xmlns="http://schemas.openxmlformats.org/officeDocument/2006/custom-properties" xmlns:vt="http://schemas.openxmlformats.org/officeDocument/2006/docPropsVTypes"/>
</file>