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Studies</w:t>
      </w:r>
      <w:r>
        <w:t xml:space="preserve"> </w:t>
      </w:r>
      <w:r>
        <w:t xml:space="preserve">at</w:t>
      </w:r>
      <w:r>
        <w:t xml:space="preserve"> </w:t>
      </w:r>
      <w:r>
        <w:t xml:space="preserve">France</w:t>
      </w:r>
      <w:r>
        <w:t xml:space="preserve"> </w:t>
      </w:r>
      <w:r>
        <w:t xml:space="preserve">Marseille</w:t>
      </w:r>
    </w:p>
    <w:p>
      <w:pPr>
        <w:pStyle w:val="FirstParagraph"/>
      </w:pPr>
      <w:r>
        <w:t xml:space="preserve">```html</w:t>
      </w:r>
    </w:p>
    <w:bookmarkStart w:id="28" w:name="Xd620c38a76962a01fbc65a975fada90bce99c16"/>
    <w:p>
      <w:pPr>
        <w:pStyle w:val="Heading1"/>
      </w:pPr>
      <w:r>
        <w:t xml:space="preserve">Master Thesis: The Role of an Oceanographer in Coastal Studies at France Marseille</w:t>
      </w:r>
    </w:p>
    <w:bookmarkStart w:id="20" w:name="introduction"/>
    <w:p>
      <w:pPr>
        <w:pStyle w:val="Heading2"/>
      </w:pPr>
      <w:r>
        <w:t xml:space="preserve">Introduction</w:t>
      </w:r>
    </w:p>
    <w:p>
      <w:pPr>
        <w:pStyle w:val="FirstParagraph"/>
      </w:pPr>
      <w:r>
        <w:t xml:space="preserve">The field of oceanography is pivotal in understanding the dynamic interactions between the ocean, climate systems, and human activities. As a coastal city situated on the Mediterranean Sea,</w:t>
      </w:r>
      <w:r>
        <w:t xml:space="preserve"> </w:t>
      </w:r>
      <w:r>
        <w:rPr>
          <w:bCs/>
          <w:b/>
        </w:rPr>
        <w:t xml:space="preserve">France Marseille</w:t>
      </w:r>
      <w:r>
        <w:t xml:space="preserve"> </w:t>
      </w:r>
      <w:r>
        <w:t xml:space="preserve">holds a unique position for marine research due to its strategic location, rich biodiversity, and historical ties to maritime industries. This</w:t>
      </w:r>
      <w:r>
        <w:t xml:space="preserve"> </w:t>
      </w:r>
      <w:r>
        <w:rPr>
          <w:bCs/>
          <w:b/>
        </w:rPr>
        <w:t xml:space="preserve">Master Thesis</w:t>
      </w:r>
      <w:r>
        <w:t xml:space="preserve"> </w:t>
      </w:r>
      <w:r>
        <w:t xml:space="preserve">explores how an</w:t>
      </w:r>
      <w:r>
        <w:t xml:space="preserve"> </w:t>
      </w:r>
      <w:r>
        <w:rPr>
          <w:bCs/>
          <w:b/>
        </w:rPr>
        <w:t xml:space="preserve">Oceanographer</w:t>
      </w:r>
      <w:r>
        <w:t xml:space="preserve"> </w:t>
      </w:r>
      <w:r>
        <w:t xml:space="preserve">can contribute to sustainable coastal management in Marseille while addressing the challenges posed by climate change, pollution, and overfishing. The study emphasizes the interdisciplinary nature of oceanography and its relevance to local, national, and global environmental policies.</w:t>
      </w:r>
    </w:p>
    <w:bookmarkEnd w:id="20"/>
    <w:bookmarkStart w:id="21" w:name="background-why-marseille"/>
    <w:p>
      <w:pPr>
        <w:pStyle w:val="Heading2"/>
      </w:pPr>
      <w:r>
        <w:t xml:space="preserve">Background: Why Marseille?</w:t>
      </w:r>
    </w:p>
    <w:p>
      <w:pPr>
        <w:pStyle w:val="FirstParagraph"/>
      </w:pPr>
      <w:r>
        <w:rPr>
          <w:bCs/>
          <w:b/>
        </w:rPr>
        <w:t xml:space="preserve">France Marseille</w:t>
      </w:r>
      <w:r>
        <w:t xml:space="preserve"> </w:t>
      </w:r>
      <w:r>
        <w:t xml:space="preserve">is not only a vibrant cultural hub but also a critical node for marine research in the Mediterranean basin. Its proximity to diverse ecosystems—ranging from coastal lagoons to open sea zones—provides an ideal laboratory for studying oceanographic phenomena. The city’s harbor, one of Europe’s largest, and its surrounding calanques (dramatic coastal cliffs) are subjects of both scientific inquiry and environmental concern. Furthermore, Marseille is home to institutions like the</w:t>
      </w:r>
      <w:r>
        <w:t xml:space="preserve"> </w:t>
      </w:r>
      <w:r>
        <w:rPr>
          <w:iCs/>
          <w:i/>
        </w:rPr>
        <w:t xml:space="preserve">Centre National de la Recherche Scientifique</w:t>
      </w:r>
      <w:r>
        <w:t xml:space="preserve"> </w:t>
      </w:r>
      <w:r>
        <w:t xml:space="preserve">(CNRS) and the</w:t>
      </w:r>
      <w:r>
        <w:t xml:space="preserve"> </w:t>
      </w:r>
      <w:r>
        <w:rPr>
          <w:iCs/>
          <w:i/>
        </w:rPr>
        <w:t xml:space="preserve">Institut de Recherche pour l'Exploitation des Mer</w:t>
      </w:r>
      <w:r>
        <w:t xml:space="preserve"> </w:t>
      </w:r>
      <w:r>
        <w:t xml:space="preserve">(IFREMER), which collaborate with local universities to advance marine science.</w:t>
      </w:r>
    </w:p>
    <w:bookmarkEnd w:id="21"/>
    <w:bookmarkStart w:id="22" w:name="X588731898541aa59908f2eff5e2e937147cc9c6"/>
    <w:p>
      <w:pPr>
        <w:pStyle w:val="Heading2"/>
      </w:pPr>
      <w:r>
        <w:t xml:space="preserve">The Oceanographer’s Role in Marseille’s Coastal Ecosystems</w:t>
      </w:r>
    </w:p>
    <w:p>
      <w:pPr>
        <w:pStyle w:val="FirstParagraph"/>
      </w:pPr>
      <w:r>
        <w:t xml:space="preserve">An</w:t>
      </w:r>
      <w:r>
        <w:t xml:space="preserve"> </w:t>
      </w:r>
      <w:r>
        <w:rPr>
          <w:bCs/>
          <w:b/>
        </w:rPr>
        <w:t xml:space="preserve">Oceanographer</w:t>
      </w:r>
      <w:r>
        <w:t xml:space="preserve"> </w:t>
      </w:r>
      <w:r>
        <w:t xml:space="preserve">in Marseille is tasked with studying physical, chemical, and biological processes in marine environments. Key research areas include:</w:t>
      </w:r>
    </w:p>
    <w:p>
      <w:pPr>
        <w:numPr>
          <w:ilvl w:val="0"/>
          <w:numId w:val="1001"/>
        </w:numPr>
        <w:pStyle w:val="Compact"/>
      </w:pPr>
      <w:r>
        <w:rPr>
          <w:bCs/>
          <w:b/>
        </w:rPr>
        <w:t xml:space="preserve">Climate Change Impacts:</w:t>
      </w:r>
      <w:r>
        <w:t xml:space="preserve"> </w:t>
      </w:r>
      <w:r>
        <w:t xml:space="preserve">Monitoring rising sea temperatures, acidification, and shifts in marine biodiversity.</w:t>
      </w:r>
    </w:p>
    <w:p>
      <w:pPr>
        <w:numPr>
          <w:ilvl w:val="0"/>
          <w:numId w:val="1001"/>
        </w:numPr>
        <w:pStyle w:val="Compact"/>
      </w:pPr>
      <w:r>
        <w:rPr>
          <w:bCs/>
          <w:b/>
        </w:rPr>
        <w:t xml:space="preserve">Pollution Dynamics:</w:t>
      </w:r>
      <w:r>
        <w:t xml:space="preserve"> </w:t>
      </w:r>
      <w:r>
        <w:t xml:space="preserve">Analyzing microplastics, nutrient runoff from agriculture, and industrial waste in the Mediterranean.</w:t>
      </w:r>
    </w:p>
    <w:p>
      <w:pPr>
        <w:numPr>
          <w:ilvl w:val="0"/>
          <w:numId w:val="1001"/>
        </w:numPr>
        <w:pStyle w:val="Compact"/>
      </w:pPr>
      <w:r>
        <w:rPr>
          <w:bCs/>
          <w:b/>
        </w:rPr>
        <w:t xml:space="preserve">Coastal Erosion:</w:t>
      </w:r>
      <w:r>
        <w:t xml:space="preserve"> </w:t>
      </w:r>
      <w:r>
        <w:t xml:space="preserve">Developing models to predict how rising sea levels threaten Marseille’s infrastructure and natural habitats.</w:t>
      </w:r>
    </w:p>
    <w:p>
      <w:pPr>
        <w:pStyle w:val="FirstParagraph"/>
      </w:pPr>
      <w:r>
        <w:t xml:space="preserve">The work of an oceanographer here is deeply intertwined with local policies. For instance, the</w:t>
      </w:r>
      <w:r>
        <w:t xml:space="preserve"> </w:t>
      </w:r>
      <w:r>
        <w:rPr>
          <w:iCs/>
          <w:i/>
        </w:rPr>
        <w:t xml:space="preserve">Marseille Urban Plan (PLU)</w:t>
      </w:r>
      <w:r>
        <w:t xml:space="preserve"> </w:t>
      </w:r>
      <w:r>
        <w:t xml:space="preserve">integrates oceanographic data to protect sensitive areas like the</w:t>
      </w:r>
      <w:r>
        <w:t xml:space="preserve"> </w:t>
      </w:r>
      <w:r>
        <w:rPr>
          <w:iCs/>
          <w:i/>
        </w:rPr>
        <w:t xml:space="preserve">Estaque River estuary</w:t>
      </w:r>
      <w:r>
        <w:t xml:space="preserve">, which serves as a critical habitat for migratory birds and marine life.</w:t>
      </w:r>
    </w:p>
    <w:bookmarkEnd w:id="22"/>
    <w:bookmarkStart w:id="23" w:name="research-objectives-and-questions"/>
    <w:p>
      <w:pPr>
        <w:pStyle w:val="Heading2"/>
      </w:pPr>
      <w:r>
        <w:t xml:space="preserve">Research Objectives and Questions</w:t>
      </w:r>
    </w:p>
    <w:p>
      <w:pPr>
        <w:pStyle w:val="FirstParagraph"/>
      </w:pPr>
      <w:r>
        <w:t xml:space="preserve">This</w:t>
      </w:r>
      <w:r>
        <w:t xml:space="preserve"> </w:t>
      </w:r>
      <w:r>
        <w:rPr>
          <w:bCs/>
          <w:b/>
        </w:rPr>
        <w:t xml:space="preserve">Master Thesis</w:t>
      </w:r>
      <w:r>
        <w:t xml:space="preserve"> </w:t>
      </w:r>
      <w:r>
        <w:t xml:space="preserve">aims to:</w:t>
      </w:r>
    </w:p>
    <w:p>
      <w:pPr>
        <w:numPr>
          <w:ilvl w:val="0"/>
          <w:numId w:val="1002"/>
        </w:numPr>
        <w:pStyle w:val="Compact"/>
      </w:pPr>
      <w:r>
        <w:t xml:space="preserve">Analyze the role of oceanographic research in mitigating climate change impacts on Marseille’s coastal ecosystems.</w:t>
      </w:r>
    </w:p>
    <w:p>
      <w:pPr>
        <w:numPr>
          <w:ilvl w:val="0"/>
          <w:numId w:val="1002"/>
        </w:numPr>
        <w:pStyle w:val="Compact"/>
      </w:pPr>
      <w:r>
        <w:t xml:space="preserve">Evaluate how data collected by oceanographers can inform sustainable fisheries management in the Mediterranean.</w:t>
      </w:r>
    </w:p>
    <w:p>
      <w:pPr>
        <w:numPr>
          <w:ilvl w:val="0"/>
          <w:numId w:val="1002"/>
        </w:numPr>
        <w:pStyle w:val="Compact"/>
      </w:pPr>
      <w:r>
        <w:t xml:space="preserve">Investigate the interdisciplinary collaboration between scientists, policymakers, and local communities to achieve marine conservation goals.</w:t>
      </w:r>
    </w:p>
    <w:p>
      <w:pPr>
        <w:pStyle w:val="FirstParagraph"/>
      </w:pPr>
      <w:r>
        <w:t xml:space="preserve">The central research questions guiding this work are:</w:t>
      </w:r>
    </w:p>
    <w:p>
      <w:pPr>
        <w:numPr>
          <w:ilvl w:val="0"/>
          <w:numId w:val="1003"/>
        </w:numPr>
        <w:pStyle w:val="Compact"/>
      </w:pPr>
      <w:r>
        <w:t xml:space="preserve">How does oceanographic data influence urban planning decisions in Marseille?</w:t>
      </w:r>
    </w:p>
    <w:p>
      <w:pPr>
        <w:numPr>
          <w:ilvl w:val="0"/>
          <w:numId w:val="1003"/>
        </w:numPr>
        <w:pStyle w:val="Compact"/>
      </w:pPr>
      <w:r>
        <w:t xml:space="preserve">What challenges do</w:t>
      </w:r>
      <w:r>
        <w:t xml:space="preserve"> </w:t>
      </w:r>
      <w:r>
        <w:rPr>
          <w:bCs/>
          <w:b/>
        </w:rPr>
        <w:t xml:space="preserve">Oceanographers</w:t>
      </w:r>
      <w:r>
        <w:t xml:space="preserve"> </w:t>
      </w:r>
      <w:r>
        <w:t xml:space="preserve">face in communicating scientific findings to non-expert stakeholders?</w:t>
      </w:r>
    </w:p>
    <w:p>
      <w:pPr>
        <w:numPr>
          <w:ilvl w:val="0"/>
          <w:numId w:val="1003"/>
        </w:numPr>
        <w:pStyle w:val="Compact"/>
      </w:pPr>
      <w:r>
        <w:t xml:space="preserve">To what extent can local research initiatives in Marseille contribute to global marine conservation frameworks like the UN Ocean Decade?</w:t>
      </w:r>
    </w:p>
    <w:bookmarkEnd w:id="23"/>
    <w:bookmarkStart w:id="24" w:name="X2cbb276be469ffdd9d87d84a5f2d0a1c03445f0"/>
    <w:p>
      <w:pPr>
        <w:pStyle w:val="Heading2"/>
      </w:pPr>
      <w:r>
        <w:t xml:space="preserve">Methodology and Tools for Oceanographic Research in Marseille</w:t>
      </w:r>
    </w:p>
    <w:p>
      <w:pPr>
        <w:pStyle w:val="FirstParagraph"/>
      </w:pPr>
      <w:r>
        <w:t xml:space="preserve">The</w:t>
      </w:r>
      <w:r>
        <w:t xml:space="preserve"> </w:t>
      </w:r>
      <w:r>
        <w:rPr>
          <w:bCs/>
          <w:b/>
        </w:rPr>
        <w:t xml:space="preserve">Master Thesis</w:t>
      </w:r>
      <w:r>
        <w:t xml:space="preserve"> </w:t>
      </w:r>
      <w:r>
        <w:t xml:space="preserve">employs a mixed-methods approach, combining fieldwork, remote sensing, and stakeholder interviews. Key tools include:</w:t>
      </w:r>
    </w:p>
    <w:p>
      <w:pPr>
        <w:numPr>
          <w:ilvl w:val="0"/>
          <w:numId w:val="1004"/>
        </w:numPr>
        <w:pStyle w:val="Compact"/>
      </w:pPr>
      <w:r>
        <w:rPr>
          <w:bCs/>
          <w:b/>
        </w:rPr>
        <w:t xml:space="preserve">CCTV Monitoring:</w:t>
      </w:r>
      <w:r>
        <w:t xml:space="preserve"> </w:t>
      </w:r>
      <w:r>
        <w:t xml:space="preserve">Using underwater cameras to study marine biodiversity in the Calanques National Park.</w:t>
      </w:r>
    </w:p>
    <w:p>
      <w:pPr>
        <w:numPr>
          <w:ilvl w:val="0"/>
          <w:numId w:val="1004"/>
        </w:numPr>
        <w:pStyle w:val="Compact"/>
      </w:pPr>
      <w:r>
        <w:rPr>
          <w:bCs/>
          <w:b/>
        </w:rPr>
        <w:t xml:space="preserve">Remote Sensing Data:</w:t>
      </w:r>
      <w:r>
        <w:t xml:space="preserve"> </w:t>
      </w:r>
      <w:r>
        <w:t xml:space="preserve">Analyzing satellite imagery from the Copernicus program to track coastal erosion and sedimentation patterns.</w:t>
      </w:r>
    </w:p>
    <w:p>
      <w:pPr>
        <w:numPr>
          <w:ilvl w:val="0"/>
          <w:numId w:val="1004"/>
        </w:numPr>
        <w:pStyle w:val="Compact"/>
      </w:pPr>
      <w:r>
        <w:rPr>
          <w:bCs/>
          <w:b/>
        </w:rPr>
        <w:t xml:space="preserve">GPS-Tagged Buoy Networks:</w:t>
      </w:r>
      <w:r>
        <w:t xml:space="preserve"> </w:t>
      </w:r>
      <w:r>
        <w:t xml:space="preserve">Deploying sensors to measure temperature, salinity, and current velocity in Marseille’s port areas.</w:t>
      </w:r>
    </w:p>
    <w:p>
      <w:pPr>
        <w:numPr>
          <w:ilvl w:val="0"/>
          <w:numId w:val="1004"/>
        </w:numPr>
        <w:pStyle w:val="Compact"/>
      </w:pPr>
      <w:r>
        <w:rPr>
          <w:bCs/>
          <w:b/>
        </w:rPr>
        <w:t xml:space="preserve">Community Engagement Surveys:</w:t>
      </w:r>
      <w:r>
        <w:t xml:space="preserve"> </w:t>
      </w:r>
      <w:r>
        <w:t xml:space="preserve">Collecting feedback from fishermen, environmental NGOs, and residents about oceanographic challenges.</w:t>
      </w:r>
    </w:p>
    <w:p>
      <w:pPr>
        <w:pStyle w:val="FirstParagraph"/>
      </w:pPr>
      <w:r>
        <w:t xml:space="preserve">The integration of these tools ensures that the research aligns with the practical needs of</w:t>
      </w:r>
      <w:r>
        <w:t xml:space="preserve"> </w:t>
      </w:r>
      <w:r>
        <w:rPr>
          <w:bCs/>
          <w:b/>
        </w:rPr>
        <w:t xml:space="preserve">France Marseille</w:t>
      </w:r>
      <w:r>
        <w:t xml:space="preserve">, where rapid urbanization and tourism pressure pose unique risks to marine environments.</w:t>
      </w:r>
    </w:p>
    <w:bookmarkEnd w:id="24"/>
    <w:bookmarkStart w:id="25" w:name="Xd46da2584544aea8aba566a48999ad2ad71f20d"/>
    <w:p>
      <w:pPr>
        <w:pStyle w:val="Heading2"/>
      </w:pPr>
      <w:r>
        <w:t xml:space="preserve">Implications for France Marseille and Beyond</w:t>
      </w:r>
    </w:p>
    <w:p>
      <w:pPr>
        <w:pStyle w:val="FirstParagraph"/>
      </w:pPr>
      <w:r>
        <w:t xml:space="preserve">The findings of this</w:t>
      </w:r>
      <w:r>
        <w:t xml:space="preserve"> </w:t>
      </w:r>
      <w:r>
        <w:rPr>
          <w:bCs/>
          <w:b/>
        </w:rPr>
        <w:t xml:space="preserve">Master Thesis</w:t>
      </w:r>
      <w:r>
        <w:t xml:space="preserve"> </w:t>
      </w:r>
      <w:r>
        <w:t xml:space="preserve">will contribute to a growing body of knowledge on coastal resilience. For</w:t>
      </w:r>
      <w:r>
        <w:t xml:space="preserve"> </w:t>
      </w:r>
      <w:r>
        <w:rPr>
          <w:bCs/>
          <w:b/>
        </w:rPr>
        <w:t xml:space="preserve">Marseille</w:t>
      </w:r>
      <w:r>
        <w:t xml:space="preserve">, the results could inform policies to protect its UNESCO-listed historic center from flooding, while also promoting eco-tourism initiatives that highlight the city’s marine heritage. On a broader scale, the study underscores how local oceanographic research can support international agreements like the Paris Climate Accord and the Convention on Biological Diversity.</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France Marseille</w:t>
      </w:r>
      <w:r>
        <w:t xml:space="preserve"> </w:t>
      </w:r>
      <w:r>
        <w:t xml:space="preserve">extends beyond scientific inquiry—it is a bridge between data-driven insights and actionable solutions for coastal communities. This</w:t>
      </w:r>
      <w:r>
        <w:t xml:space="preserve"> </w:t>
      </w:r>
      <w:r>
        <w:rPr>
          <w:bCs/>
          <w:b/>
        </w:rPr>
        <w:t xml:space="preserve">Master Thesis</w:t>
      </w:r>
      <w:r>
        <w:t xml:space="preserve"> </w:t>
      </w:r>
      <w:r>
        <w:t xml:space="preserve">demonstrates how localized research can address global challenges, ensuring that Marseille remains a leader in marine innovation while safeguarding its natural resources for future generations.</w:t>
      </w:r>
    </w:p>
    <w:bookmarkEnd w:id="26"/>
    <w:bookmarkStart w:id="27" w:name="references"/>
    <w:p>
      <w:pPr>
        <w:pStyle w:val="Heading2"/>
      </w:pPr>
      <w:r>
        <w:t xml:space="preserve">References</w:t>
      </w:r>
    </w:p>
    <w:p>
      <w:pPr>
        <w:pStyle w:val="FirstParagraph"/>
      </w:pPr>
      <w:r>
        <w:t xml:space="preserve">This document draws on publications from institutions such as the CNRS, IFREMER, and Aix-Marseille University. Key sources include:</w:t>
      </w:r>
    </w:p>
    <w:p>
      <w:pPr>
        <w:numPr>
          <w:ilvl w:val="0"/>
          <w:numId w:val="1005"/>
        </w:numPr>
        <w:pStyle w:val="Compact"/>
      </w:pPr>
      <w:r>
        <w:t xml:space="preserve">Bourget, M. et al. (2021). *Marine Biodiversity in the Mediterranean: A Case Study of Marseille*. Journal of Marine Science.</w:t>
      </w:r>
    </w:p>
    <w:p>
      <w:pPr>
        <w:numPr>
          <w:ilvl w:val="0"/>
          <w:numId w:val="1005"/>
        </w:numPr>
        <w:pStyle w:val="Compact"/>
      </w:pPr>
      <w:r>
        <w:t xml:space="preserve">European Commission (2023). *Mediterranean Sea Strategy for Sustainable Development*.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Studies at France Marseille</dc:title>
  <dc:creator/>
  <dc:language>en</dc:language>
  <cp:keywords/>
  <dcterms:created xsi:type="dcterms:W3CDTF">2026-07-20T01:13:14Z</dcterms:created>
  <dcterms:modified xsi:type="dcterms:W3CDTF">2026-07-20T01:13:14Z</dcterms:modified>
</cp:coreProperties>
</file>

<file path=docProps/custom.xml><?xml version="1.0" encoding="utf-8"?>
<Properties xmlns="http://schemas.openxmlformats.org/officeDocument/2006/custom-properties" xmlns:vt="http://schemas.openxmlformats.org/officeDocument/2006/docPropsVTypes"/>
</file>