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Oceanography</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c5121f3d7e657333744adb13a653dbfcaa6a9b6"/>
    <w:p>
      <w:pPr>
        <w:pStyle w:val="Heading1"/>
      </w:pPr>
      <w:r>
        <w:t xml:space="preserve">Master Thesis: The Role of an Oceanographer in Addressing Coastal Challenges in Ghana Accra</w:t>
      </w:r>
    </w:p>
    <w:bookmarkStart w:id="20" w:name="introduction"/>
    <w:p>
      <w:pPr>
        <w:pStyle w:val="Heading2"/>
      </w:pPr>
      <w:r>
        <w:t xml:space="preserve">Introduction</w:t>
      </w:r>
    </w:p>
    <w:p>
      <w:pPr>
        <w:pStyle w:val="FirstParagraph"/>
      </w:pPr>
      <w:r>
        <w:t xml:space="preserve">The Master Thesis titled "The Role of an Oceanographer in Addressing Coastal Challenges in Ghana Accra" explores the critical intersection between oceanographic research and sustainable development in the coastal regions of Ghana. As an emerging field, oceanography plays a pivotal role in mitigating environmental threats such as coastal erosion, marine pollution, and climate change impacts. For a city like Accra—the economic hub of Ghana—these challenges are not only environmental but also socio-economic, affecting infrastructure, fisheries, and public health.</w:t>
      </w:r>
    </w:p>
    <w:p>
      <w:pPr>
        <w:pStyle w:val="BodyText"/>
      </w:pPr>
      <w:r>
        <w:t xml:space="preserve">Ghana's coastline spans over 560 kilometers along the Gulf of Guinea, making it one of the most ecologically and economically significant regions in West Africa. However, rapid urbanization in Accra has led to increased pressure on coastal ecosystems. The role of an Oceanographer in this context is to provide scientific insights that inform policy decisions, disaster risk reduction strategies, and sustainable resource management.</w:t>
      </w:r>
    </w:p>
    <w:bookmarkEnd w:id="20"/>
    <w:bookmarkStart w:id="22" w:name="objectives"/>
    <w:bookmarkStart w:id="21" w:name="objectives-of-the-master-thesis"/>
    <w:p>
      <w:pPr>
        <w:pStyle w:val="Heading2"/>
      </w:pPr>
      <w:r>
        <w:t xml:space="preserve">Objectives of the Master Thesis</w:t>
      </w:r>
    </w:p>
    <w:p>
      <w:pPr>
        <w:pStyle w:val="FirstParagraph"/>
      </w:pPr>
      <w:r>
        <w:t xml:space="preserve">The primary objective of this Master Thesis is to evaluate how oceanographic research can address the unique challenges faced by Accra's coastal environment. Specific goals include:</w:t>
      </w:r>
    </w:p>
    <w:p>
      <w:pPr>
        <w:numPr>
          <w:ilvl w:val="0"/>
          <w:numId w:val="1001"/>
        </w:numPr>
        <w:pStyle w:val="Compact"/>
      </w:pPr>
      <w:r>
        <w:t xml:space="preserve">Analyzing historical and contemporary data on coastal erosion and sedimentation patterns in the Accra plains.</w:t>
      </w:r>
    </w:p>
    <w:p>
      <w:pPr>
        <w:numPr>
          <w:ilvl w:val="0"/>
          <w:numId w:val="1001"/>
        </w:numPr>
        <w:pStyle w:val="Compact"/>
      </w:pPr>
      <w:r>
        <w:t xml:space="preserve">Assessing the impact of marine pollution from industrial activities, such as those in the Tema Port Complex, on local marine biodiversity.</w:t>
      </w:r>
    </w:p>
    <w:p>
      <w:pPr>
        <w:numPr>
          <w:ilvl w:val="0"/>
          <w:numId w:val="1001"/>
        </w:numPr>
        <w:pStyle w:val="Compact"/>
      </w:pPr>
      <w:r>
        <w:t xml:space="preserve">Evaluating climate change scenarios to predict future sea-level rise and its implications for Accra’s urban planning.</w:t>
      </w:r>
    </w:p>
    <w:bookmarkEnd w:id="21"/>
    <w:bookmarkEnd w:id="22"/>
    <w:bookmarkStart w:id="23" w:name="methodology"/>
    <w:p>
      <w:pPr>
        <w:pStyle w:val="Heading2"/>
      </w:pPr>
      <w:r>
        <w:t xml:space="preserve">Methodology</w:t>
      </w:r>
    </w:p>
    <w:p>
      <w:pPr>
        <w:pStyle w:val="FirstParagraph"/>
      </w:pPr>
      <w:r>
        <w:t xml:space="preserve">This Master Thesis employs a mixed-methods approach, combining remote sensing technologies, field surveys, and stakeholder interviews. The methodology is designed to align with the needs of Ghana Accra's coastal communities and policymakers:</w:t>
      </w:r>
    </w:p>
    <w:p>
      <w:pPr>
        <w:numPr>
          <w:ilvl w:val="0"/>
          <w:numId w:val="1002"/>
        </w:numPr>
        <w:pStyle w:val="Compact"/>
      </w:pPr>
      <w:r>
        <w:rPr>
          <w:bCs/>
          <w:b/>
        </w:rPr>
        <w:t xml:space="preserve">Remote Sensing Analysis:</w:t>
      </w:r>
      <w:r>
        <w:t xml:space="preserve"> </w:t>
      </w:r>
      <w:r>
        <w:t xml:space="preserve">Utilizing satellite imagery from sources like NASA’s MODIS and Sentinel-2 to map coastal changes over the past 30 years.</w:t>
      </w:r>
    </w:p>
    <w:p>
      <w:pPr>
        <w:numPr>
          <w:ilvl w:val="0"/>
          <w:numId w:val="1002"/>
        </w:numPr>
        <w:pStyle w:val="Compact"/>
      </w:pPr>
      <w:r>
        <w:rPr>
          <w:bCs/>
          <w:b/>
        </w:rPr>
        <w:t xml:space="preserve">Field Surveys:</w:t>
      </w:r>
      <w:r>
        <w:t xml:space="preserve"> </w:t>
      </w:r>
      <w:r>
        <w:t xml:space="preserve">Collecting water quality data, sediment samples, and biological indicators (e.g., coral health) from key sites such as the Volta River Estuary and Lake Volta.</w:t>
      </w:r>
    </w:p>
    <w:p>
      <w:pPr>
        <w:numPr>
          <w:ilvl w:val="0"/>
          <w:numId w:val="1002"/>
        </w:numPr>
        <w:pStyle w:val="Compact"/>
      </w:pPr>
      <w:r>
        <w:rPr>
          <w:bCs/>
          <w:b/>
        </w:rPr>
        <w:t xml:space="preserve">Stakeholder Engagement:</w:t>
      </w:r>
      <w:r>
        <w:t xml:space="preserve"> </w:t>
      </w:r>
      <w:r>
        <w:t xml:space="preserve">Conducting interviews with local fisherfolk, municipal planners in Accra, and representatives from organizations like the Ghana Marine Research Institute.</w:t>
      </w:r>
    </w:p>
    <w:p>
      <w:pPr>
        <w:pStyle w:val="FirstParagraph"/>
      </w:pPr>
      <w:r>
        <w:t xml:space="preserve">Data will be analyzed using GIS tools and statistical software to identify trends and correlations between human activities and environmental degradation.</w:t>
      </w:r>
    </w:p>
    <w:bookmarkEnd w:id="23"/>
    <w:bookmarkStart w:id="25" w:name="challenges-opportunities"/>
    <w:bookmarkStart w:id="24" w:name="X68f6ab09718459591c4a3da1a771428379f4d26"/>
    <w:p>
      <w:pPr>
        <w:pStyle w:val="Heading2"/>
      </w:pPr>
      <w:r>
        <w:t xml:space="preserve">Challenges and Opportunities in Ghana Accra</w:t>
      </w:r>
    </w:p>
    <w:p>
      <w:pPr>
        <w:pStyle w:val="FirstParagraph"/>
      </w:pPr>
      <w:r>
        <w:t xml:space="preserve">Despite its strategic importance, the application of oceanographic knowledge in Ghana Accra faces several challenges. These include limited funding for research infrastructure, a lack of interdisciplinary collaboration between academia and industry, and the need for public awareness campaigns on coastal conservation.</w:t>
      </w:r>
    </w:p>
    <w:p>
      <w:pPr>
        <w:pStyle w:val="BodyText"/>
      </w:pPr>
      <w:r>
        <w:t xml:space="preserve">However, there are significant opportunities to advance oceanographic research in this region. For example:</w:t>
      </w:r>
    </w:p>
    <w:p>
      <w:pPr>
        <w:numPr>
          <w:ilvl w:val="0"/>
          <w:numId w:val="1003"/>
        </w:numPr>
        <w:pStyle w:val="Compact"/>
      </w:pPr>
      <w:r>
        <w:rPr>
          <w:bCs/>
          <w:b/>
        </w:rPr>
        <w:t xml:space="preserve">International Partnerships:</w:t>
      </w:r>
      <w:r>
        <w:t xml:space="preserve"> </w:t>
      </w:r>
      <w:r>
        <w:t xml:space="preserve">Collaborations with institutions like the University of Ghana and international bodies (e.g., UNESCO’s Intergovernmental Oceanographic Commission) can provide access to funding, technology, and expertise.</w:t>
      </w:r>
    </w:p>
    <w:p>
      <w:pPr>
        <w:numPr>
          <w:ilvl w:val="0"/>
          <w:numId w:val="1003"/>
        </w:numPr>
        <w:pStyle w:val="Compact"/>
      </w:pPr>
      <w:r>
        <w:rPr>
          <w:bCs/>
          <w:b/>
        </w:rPr>
        <w:t xml:space="preserve">Policy Influence:</w:t>
      </w:r>
      <w:r>
        <w:t xml:space="preserve"> </w:t>
      </w:r>
      <w:r>
        <w:t xml:space="preserve">Findings from this Master Thesis could directly inform the National Climate Change Policy or Ghana’s Blue Economy Strategy, which aims to harness marine resources sustainably.</w:t>
      </w:r>
    </w:p>
    <w:p>
      <w:pPr>
        <w:numPr>
          <w:ilvl w:val="0"/>
          <w:numId w:val="1003"/>
        </w:numPr>
        <w:pStyle w:val="Compact"/>
      </w:pPr>
      <w:r>
        <w:rPr>
          <w:bCs/>
          <w:b/>
        </w:rPr>
        <w:t xml:space="preserve">Educational Outreach:</w:t>
      </w:r>
      <w:r>
        <w:t xml:space="preserve"> </w:t>
      </w:r>
      <w:r>
        <w:t xml:space="preserve">Developing curricula for oceanography programs in Accra-based universities to build a skilled workforce capable of addressing local and regional challenges.</w:t>
      </w:r>
    </w:p>
    <w:bookmarkEnd w:id="24"/>
    <w:bookmarkEnd w:id="25"/>
    <w:bookmarkStart w:id="26" w:name="conclusion"/>
    <w:p>
      <w:pPr>
        <w:pStyle w:val="Heading2"/>
      </w:pPr>
      <w:r>
        <w:t xml:space="preserve">Conclusion</w:t>
      </w:r>
    </w:p>
    <w:p>
      <w:pPr>
        <w:pStyle w:val="FirstParagraph"/>
      </w:pPr>
      <w:r>
        <w:t xml:space="preserve">In conclusion, this Master Thesis underscores the indispensable role of an Oceanographer in safeguarding Ghana Accra’s coastal environment. By integrating scientific research with community engagement and policy advocacy, oceanographers can contribute to mitigating the adverse effects of climate change, pollution, and unsustainable development practices.</w:t>
      </w:r>
    </w:p>
    <w:p>
      <w:pPr>
        <w:pStyle w:val="BodyText"/>
      </w:pPr>
      <w:r>
        <w:t xml:space="preserve">The findings from this thesis will serve as a foundation for future research initiatives in West Africa, emphasizing the need for localized solutions tailored to Accra’s unique geographical and socio-economic context. Ultimately, fostering a deeper understanding of oceanographic principles is crucial for ensuring the resilience of Ghana’s coastal communities and their livelihoods.</w:t>
      </w:r>
    </w:p>
    <w:bookmarkEnd w:id="26"/>
    <w:p>
      <w:pPr>
        <w:pStyle w:val="BodyText"/>
      </w:pPr>
      <w:r>
        <w:rPr>
          <w:iCs/>
          <w:i/>
        </w:rPr>
        <w:t xml:space="preserve">Prepared as part of the Master Thesis requirements for an Oceanographer specializing in coastal studies, with a focus on Ghana Accra's environmental and socio-economic dynamics.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Oceanography in Ghana Accra</dc:title>
  <dc:creator/>
  <dc:language>en</dc:language>
  <cp:keywords/>
  <dcterms:created xsi:type="dcterms:W3CDTF">2026-07-19T09:50:53Z</dcterms:created>
  <dcterms:modified xsi:type="dcterms:W3CDTF">2026-07-19T09:50:53Z</dcterms:modified>
</cp:coreProperties>
</file>

<file path=docProps/custom.xml><?xml version="1.0" encoding="utf-8"?>
<Properties xmlns="http://schemas.openxmlformats.org/officeDocument/2006/custom-properties" xmlns:vt="http://schemas.openxmlformats.org/officeDocument/2006/docPropsVTypes"/>
</file>