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Nigeria</w:t>
      </w:r>
      <w:r>
        <w:t xml:space="preserve"> </w:t>
      </w:r>
      <w:r>
        <w:t xml:space="preserve">Lagos</w:t>
      </w:r>
    </w:p>
    <w:bookmarkStart w:id="26" w:name="X015150049aa8342bc917999c93fc9ec28336f38"/>
    <w:p>
      <w:pPr>
        <w:pStyle w:val="Heading1"/>
      </w:pPr>
      <w:r>
        <w:t xml:space="preserve">A Master’s Thesis on the Role of Oceanographers in Addressing Coastal Challenges in Nigeria Lagos</w:t>
      </w:r>
    </w:p>
    <w:p>
      <w:pPr>
        <w:pStyle w:val="FirstParagraph"/>
      </w:pPr>
      <w:r>
        <w:t xml:space="preserve">This</w:t>
      </w:r>
      <w:r>
        <w:t xml:space="preserve"> </w:t>
      </w:r>
      <w:r>
        <w:rPr>
          <w:bCs/>
          <w:b/>
        </w:rPr>
        <w:t xml:space="preserve">Master Thesis</w:t>
      </w:r>
      <w:r>
        <w:t xml:space="preserve"> </w:t>
      </w:r>
      <w:r>
        <w:t xml:space="preserve">explores the critical contributions of</w:t>
      </w:r>
      <w:r>
        <w:t xml:space="preserve"> </w:t>
      </w:r>
      <w:r>
        <w:rPr>
          <w:bCs/>
          <w:b/>
        </w:rPr>
        <w:t xml:space="preserve">Oceanographers</w:t>
      </w:r>
      <w:r>
        <w:t xml:space="preserve"> </w:t>
      </w:r>
      <w:r>
        <w:t xml:space="preserve">in mitigating environmental and socio-economic challenges faced by Nigeria Lagos, a coastal metropolis vulnerable to climate change, erosion, and pollution. The study underscores the necessity of integrating oceanographic expertise into regional policy frameworks to ensure sustainable development while safeguarding Lagos’s marine ecosystems.</w:t>
      </w:r>
    </w:p>
    <w:bookmarkStart w:id="20" w:name="introduction"/>
    <w:p>
      <w:pPr>
        <w:pStyle w:val="Heading2"/>
      </w:pPr>
      <w:r>
        <w:t xml:space="preserve">1. Introduction</w:t>
      </w:r>
    </w:p>
    <w:p>
      <w:pPr>
        <w:pStyle w:val="FirstParagraph"/>
      </w:pPr>
      <w:r>
        <w:t xml:space="preserve">Nigeria Lagos, as the economic and political hub of West Africa, is uniquely positioned at the intersection of terrestrial and marine environments. However, its coastal zones face escalating threats from rising sea levels, land degradation, and anthropogenic activities such as unregulated waste disposal and industrial runoff. This</w:t>
      </w:r>
      <w:r>
        <w:t xml:space="preserve"> </w:t>
      </w:r>
      <w:r>
        <w:rPr>
          <w:bCs/>
          <w:b/>
        </w:rPr>
        <w:t xml:space="preserve">Master Thesis</w:t>
      </w:r>
      <w:r>
        <w:t xml:space="preserve"> </w:t>
      </w:r>
      <w:r>
        <w:t xml:space="preserve">investigates how</w:t>
      </w:r>
      <w:r>
        <w:t xml:space="preserve"> </w:t>
      </w:r>
      <w:r>
        <w:rPr>
          <w:bCs/>
          <w:b/>
        </w:rPr>
        <w:t xml:space="preserve">Oceanographers</w:t>
      </w:r>
      <w:r>
        <w:t xml:space="preserve"> </w:t>
      </w:r>
      <w:r>
        <w:t xml:space="preserve">can leverage their scientific knowledge to address these challenges through innovative research, data-driven policies, and community engagement.</w:t>
      </w:r>
    </w:p>
    <w:p>
      <w:pPr>
        <w:pStyle w:val="BodyText"/>
      </w:pPr>
      <w:r>
        <w:t xml:space="preserve">The role of an</w:t>
      </w:r>
      <w:r>
        <w:t xml:space="preserve"> </w:t>
      </w:r>
      <w:r>
        <w:rPr>
          <w:bCs/>
          <w:b/>
        </w:rPr>
        <w:t xml:space="preserve">Oceanographer</w:t>
      </w:r>
      <w:r>
        <w:t xml:space="preserve"> </w:t>
      </w:r>
      <w:r>
        <w:t xml:space="preserve">extends beyond academic study; it involves monitoring oceanic conditions, predicting environmental risks, and developing mitigation strategies. In Nigeria Lagos, where coastal erosion has displaced communities and compromised infrastructure, the expertise of</w:t>
      </w:r>
      <w:r>
        <w:t xml:space="preserve"> </w:t>
      </w:r>
      <w:r>
        <w:rPr>
          <w:bCs/>
          <w:b/>
        </w:rPr>
        <w:t xml:space="preserve">Oceanographers</w:t>
      </w:r>
      <w:r>
        <w:t xml:space="preserve"> </w:t>
      </w:r>
      <w:r>
        <w:t xml:space="preserve">is indispensable. This thesis aims to bridge the gap between theoretical oceanography and its practical applications in a rapidly urbanizing coastal region.</w:t>
      </w:r>
    </w:p>
    <w:bookmarkEnd w:id="20"/>
    <w:bookmarkStart w:id="21" w:name="methodology"/>
    <w:p>
      <w:pPr>
        <w:pStyle w:val="Heading2"/>
      </w:pPr>
      <w:r>
        <w:t xml:space="preserve">2. Methodology</w:t>
      </w:r>
    </w:p>
    <w:p>
      <w:pPr>
        <w:pStyle w:val="FirstParagraph"/>
      </w:pPr>
      <w:r>
        <w:t xml:space="preserve">The research methodology employed for this</w:t>
      </w:r>
      <w:r>
        <w:t xml:space="preserve"> </w:t>
      </w:r>
      <w:r>
        <w:rPr>
          <w:bCs/>
          <w:b/>
        </w:rPr>
        <w:t xml:space="preserve">Master Thesis</w:t>
      </w:r>
      <w:r>
        <w:t xml:space="preserve"> </w:t>
      </w:r>
      <w:r>
        <w:t xml:space="preserve">combines qualitative and quantitative analyses. Data was collected from primary sources, including interviews with</w:t>
      </w:r>
      <w:r>
        <w:t xml:space="preserve"> </w:t>
      </w:r>
      <w:r>
        <w:rPr>
          <w:bCs/>
          <w:b/>
        </w:rPr>
        <w:t xml:space="preserve">Oceanographers</w:t>
      </w:r>
      <w:r>
        <w:t xml:space="preserve"> </w:t>
      </w:r>
      <w:r>
        <w:t xml:space="preserve">affiliated with Nigerian institutions such as the Nigerian Institute for Oceanography and Marine Research (NIMR) and secondary sources like peer-reviewed journals, governmental reports, and environmental impact assessments.</w:t>
      </w:r>
    </w:p>
    <w:p>
      <w:pPr>
        <w:pStyle w:val="BodyText"/>
      </w:pPr>
      <w:r>
        <w:t xml:space="preserve">A case study approach focused on Lagos’s coastal zones, particularly the Lekki Peninsula and Epe Beaches. Field surveys were conducted to assess erosion rates, while stakeholder interviews highlighted the challenges faced by local</w:t>
      </w:r>
      <w:r>
        <w:t xml:space="preserve"> </w:t>
      </w:r>
      <w:r>
        <w:rPr>
          <w:bCs/>
          <w:b/>
        </w:rPr>
        <w:t xml:space="preserve">Oceanographers</w:t>
      </w:r>
      <w:r>
        <w:t xml:space="preserve"> </w:t>
      </w:r>
      <w:r>
        <w:t xml:space="preserve">in implementing solutions. The thesis also evaluates international best practices in oceanographic research, adapting them to the socio-political context of Nigeria Lagos.</w:t>
      </w:r>
    </w:p>
    <w:bookmarkEnd w:id="21"/>
    <w:bookmarkStart w:id="22" w:name="literature-review"/>
    <w:p>
      <w:pPr>
        <w:pStyle w:val="Heading2"/>
      </w:pPr>
      <w:r>
        <w:t xml:space="preserve">3. Literature Review</w:t>
      </w:r>
    </w:p>
    <w:p>
      <w:pPr>
        <w:pStyle w:val="FirstParagraph"/>
      </w:pPr>
      <w:r>
        <w:t xml:space="preserve">The global significance of oceanography is well-documented, but its localized application in regions like Nigeria Lagos remains underexplored. Existing literature emphasizes the role of</w:t>
      </w:r>
      <w:r>
        <w:t xml:space="preserve"> </w:t>
      </w:r>
      <w:r>
        <w:rPr>
          <w:bCs/>
          <w:b/>
        </w:rPr>
        <w:t xml:space="preserve">Oceanographers</w:t>
      </w:r>
      <w:r>
        <w:t xml:space="preserve"> </w:t>
      </w:r>
      <w:r>
        <w:t xml:space="preserve">in climate modeling, marine biodiversity conservation, and disaster risk reduction. However, studies specific to West African coasts are sparse, with most research focusing on temperate or tropical regions far removed from the unique challenges of a densely populated urban coastline.</w:t>
      </w:r>
    </w:p>
    <w:p>
      <w:pPr>
        <w:pStyle w:val="BodyText"/>
      </w:pPr>
      <w:r>
        <w:t xml:space="preserve">In Nigeria Lagos, coastal degradation is exacerbated by rapid urbanization and insufficient environmental regulations. A 2021 report by the Nigerian Environmental Standards and Regulation Enforcement Agency (NESREA) noted that over 60% of Lagos’s coastlines have experienced severe erosion in the past decade. This</w:t>
      </w:r>
      <w:r>
        <w:t xml:space="preserve"> </w:t>
      </w:r>
      <w:r>
        <w:rPr>
          <w:bCs/>
          <w:b/>
        </w:rPr>
        <w:t xml:space="preserve">Master Thesis</w:t>
      </w:r>
      <w:r>
        <w:t xml:space="preserve"> </w:t>
      </w:r>
      <w:r>
        <w:t xml:space="preserve">argues that</w:t>
      </w:r>
      <w:r>
        <w:t xml:space="preserve"> </w:t>
      </w:r>
      <w:r>
        <w:rPr>
          <w:bCs/>
          <w:b/>
        </w:rPr>
        <w:t xml:space="preserve">Oceanographers</w:t>
      </w:r>
      <w:r>
        <w:t xml:space="preserve"> </w:t>
      </w:r>
      <w:r>
        <w:t xml:space="preserve">must collaborate with urban planners, policymakers, and communities to develop tailored solutions.</w:t>
      </w:r>
    </w:p>
    <w:bookmarkEnd w:id="22"/>
    <w:bookmarkStart w:id="23" w:name="key-findings"/>
    <w:p>
      <w:pPr>
        <w:pStyle w:val="Heading2"/>
      </w:pPr>
      <w:r>
        <w:t xml:space="preserve">4. Key Findings</w:t>
      </w:r>
    </w:p>
    <w:p>
      <w:pPr>
        <w:pStyle w:val="FirstParagraph"/>
      </w:pPr>
      <w:r>
        <w:t xml:space="preserve">The research revealed several critical insights relevant to Nigeria Lagos:</w:t>
      </w:r>
    </w:p>
    <w:p>
      <w:pPr>
        <w:numPr>
          <w:ilvl w:val="0"/>
          <w:numId w:val="1001"/>
        </w:numPr>
        <w:pStyle w:val="Compact"/>
      </w:pPr>
      <w:r>
        <w:rPr>
          <w:bCs/>
          <w:b/>
        </w:rPr>
        <w:t xml:space="preserve">Oceanographers</w:t>
      </w:r>
      <w:r>
        <w:t xml:space="preserve"> </w:t>
      </w:r>
      <w:r>
        <w:t xml:space="preserve">in Nigeria face significant challenges due to limited funding, outdated technology, and bureaucratic delays in policy implementation.</w:t>
      </w:r>
    </w:p>
    <w:p>
      <w:pPr>
        <w:numPr>
          <w:ilvl w:val="0"/>
          <w:numId w:val="1001"/>
        </w:numPr>
        <w:pStyle w:val="Compact"/>
      </w:pPr>
      <w:r>
        <w:t xml:space="preserve">Lagos’s coastal erosion is primarily driven by natural factors (e.g., tidal forces) and human activities (e.g., sand mining, construction of jetties).</w:t>
      </w:r>
    </w:p>
    <w:p>
      <w:pPr>
        <w:numPr>
          <w:ilvl w:val="0"/>
          <w:numId w:val="1001"/>
        </w:numPr>
        <w:pStyle w:val="Compact"/>
      </w:pPr>
      <w:r>
        <w:t xml:space="preserve">Community-based initiatives led by local</w:t>
      </w:r>
      <w:r>
        <w:t xml:space="preserve"> </w:t>
      </w:r>
      <w:r>
        <w:rPr>
          <w:bCs/>
          <w:b/>
        </w:rPr>
        <w:t xml:space="preserve">Oceanographers</w:t>
      </w:r>
      <w:r>
        <w:t xml:space="preserve"> </w:t>
      </w:r>
      <w:r>
        <w:t xml:space="preserve">have shown success in restoring mangrove forests, which act as natural barriers against erosion.</w:t>
      </w:r>
    </w:p>
    <w:p>
      <w:pPr>
        <w:numPr>
          <w:ilvl w:val="0"/>
          <w:numId w:val="1001"/>
        </w:numPr>
        <w:pStyle w:val="Compact"/>
      </w:pPr>
      <w:r>
        <w:t xml:space="preserve">The integration of remote sensing and Geographic Information Systems (GIS) by Nigerian</w:t>
      </w:r>
      <w:r>
        <w:t xml:space="preserve"> </w:t>
      </w:r>
      <w:r>
        <w:rPr>
          <w:bCs/>
          <w:b/>
        </w:rPr>
        <w:t xml:space="preserve">Oceanographers</w:t>
      </w:r>
      <w:r>
        <w:t xml:space="preserve"> </w:t>
      </w:r>
      <w:r>
        <w:t xml:space="preserve">has improved the accuracy of coastal risk assessments.</w:t>
      </w:r>
    </w:p>
    <w:p>
      <w:pPr>
        <w:pStyle w:val="FirstParagraph"/>
      </w:pPr>
      <w:r>
        <w:t xml:space="preserve">The thesis emphasizes that Nigeria Lagos requires a multidisciplinary approach, combining oceanographic research with engineering, economics, and public health. For instance,</w:t>
      </w:r>
      <w:r>
        <w:t xml:space="preserve"> </w:t>
      </w:r>
      <w:r>
        <w:rPr>
          <w:bCs/>
          <w:b/>
        </w:rPr>
        <w:t xml:space="preserve">Oceanographers</w:t>
      </w:r>
      <w:r>
        <w:t xml:space="preserve"> </w:t>
      </w:r>
      <w:r>
        <w:t xml:space="preserve">could collaborate with civil engineers to design sea walls that mimic natural shorelines while ensuring ecological sustainability.</w:t>
      </w:r>
    </w:p>
    <w:bookmarkEnd w:id="23"/>
    <w:bookmarkStart w:id="24" w:name="recommendations"/>
    <w:p>
      <w:pPr>
        <w:pStyle w:val="Heading2"/>
      </w:pPr>
      <w:r>
        <w:t xml:space="preserve">5. Recommendations</w:t>
      </w:r>
    </w:p>
    <w:p>
      <w:pPr>
        <w:pStyle w:val="FirstParagraph"/>
      </w:pPr>
      <w:r>
        <w:t xml:space="preserve">To enhance the impact of</w:t>
      </w:r>
      <w:r>
        <w:t xml:space="preserve"> </w:t>
      </w:r>
      <w:r>
        <w:rPr>
          <w:bCs/>
          <w:b/>
        </w:rPr>
        <w:t xml:space="preserve">Oceanographers</w:t>
      </w:r>
      <w:r>
        <w:t xml:space="preserve"> </w:t>
      </w:r>
      <w:r>
        <w:t xml:space="preserve">in Nigeria Lagos, this</w:t>
      </w:r>
      <w:r>
        <w:t xml:space="preserve"> </w:t>
      </w:r>
      <w:r>
        <w:rPr>
          <w:bCs/>
          <w:b/>
        </w:rPr>
        <w:t xml:space="preserve">Master Thesis</w:t>
      </w:r>
      <w:r>
        <w:t xml:space="preserve"> </w:t>
      </w:r>
      <w:r>
        <w:t xml:space="preserve">proposes the following recommendations:</w:t>
      </w:r>
    </w:p>
    <w:p>
      <w:pPr>
        <w:numPr>
          <w:ilvl w:val="0"/>
          <w:numId w:val="1002"/>
        </w:numPr>
        <w:pStyle w:val="Compact"/>
      </w:pPr>
      <w:r>
        <w:rPr>
          <w:bCs/>
          <w:b/>
        </w:rPr>
        <w:t xml:space="preserve">Increase investment in oceanographic education and research:</w:t>
      </w:r>
      <w:r>
        <w:t xml:space="preserve"> </w:t>
      </w:r>
      <w:r>
        <w:t xml:space="preserve">Establish dedicated research centers at Nigerian universities to train the next generation of</w:t>
      </w:r>
      <w:r>
        <w:t xml:space="preserve"> </w:t>
      </w:r>
      <w:r>
        <w:rPr>
          <w:bCs/>
          <w:b/>
        </w:rPr>
        <w:t xml:space="preserve">Oceanographers</w:t>
      </w:r>
      <w:r>
        <w:t xml:space="preserve">.</w:t>
      </w:r>
    </w:p>
    <w:p>
      <w:pPr>
        <w:numPr>
          <w:ilvl w:val="0"/>
          <w:numId w:val="1002"/>
        </w:numPr>
        <w:pStyle w:val="Compact"/>
      </w:pPr>
      <w:r>
        <w:rPr>
          <w:bCs/>
          <w:b/>
        </w:rPr>
        <w:t xml:space="preserve">Promote public-private partnerships:</w:t>
      </w:r>
      <w:r>
        <w:t xml:space="preserve"> </w:t>
      </w:r>
      <w:r>
        <w:t xml:space="preserve">Encourage collaboration between the Nigerian government, private sector, and international organizations to fund coastal resilience projects.</w:t>
      </w:r>
    </w:p>
    <w:p>
      <w:pPr>
        <w:numPr>
          <w:ilvl w:val="0"/>
          <w:numId w:val="1002"/>
        </w:numPr>
        <w:pStyle w:val="Compact"/>
      </w:pPr>
      <w:r>
        <w:rPr>
          <w:bCs/>
          <w:b/>
        </w:rPr>
        <w:t xml:space="preserve">Adopt integrated coastal zone management (ICZM):</w:t>
      </w:r>
      <w:r>
        <w:t xml:space="preserve"> </w:t>
      </w:r>
      <w:r>
        <w:t xml:space="preserve">Develop policies that balance economic development with environmental protection, guided by data collected by</w:t>
      </w:r>
      <w:r>
        <w:t xml:space="preserve"> </w:t>
      </w:r>
      <w:r>
        <w:rPr>
          <w:bCs/>
          <w:b/>
        </w:rPr>
        <w:t xml:space="preserve">Oceanographers</w:t>
      </w:r>
      <w:r>
        <w:t xml:space="preserve">.</w:t>
      </w:r>
    </w:p>
    <w:p>
      <w:pPr>
        <w:numPr>
          <w:ilvl w:val="0"/>
          <w:numId w:val="1002"/>
        </w:numPr>
        <w:pStyle w:val="Compact"/>
      </w:pPr>
      <w:r>
        <w:rPr>
          <w:bCs/>
          <w:b/>
        </w:rPr>
        <w:t xml:space="preserve">Raise awareness:</w:t>
      </w:r>
      <w:r>
        <w:t xml:space="preserve"> </w:t>
      </w:r>
      <w:r>
        <w:t xml:space="preserve">Launch public campaigns led by</w:t>
      </w:r>
      <w:r>
        <w:t xml:space="preserve"> </w:t>
      </w:r>
      <w:r>
        <w:rPr>
          <w:bCs/>
          <w:b/>
        </w:rPr>
        <w:t xml:space="preserve">Oceanographers</w:t>
      </w:r>
      <w:r>
        <w:t xml:space="preserve"> </w:t>
      </w:r>
      <w:r>
        <w:t xml:space="preserve">to educate Lagos residents about the importance of preserving marine ecosystems.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vital role of</w:t>
      </w:r>
      <w:r>
        <w:t xml:space="preserve"> </w:t>
      </w:r>
      <w:r>
        <w:rPr>
          <w:bCs/>
          <w:b/>
        </w:rPr>
        <w:t xml:space="preserve">Oceanographers</w:t>
      </w:r>
      <w:r>
        <w:t xml:space="preserve"> </w:t>
      </w:r>
      <w:r>
        <w:t xml:space="preserve">in addressing the complex challenges faced by Nigeria Lagos. By combining scientific rigor with community engagement,</w:t>
      </w:r>
      <w:r>
        <w:t xml:space="preserve"> </w:t>
      </w:r>
      <w:r>
        <w:rPr>
          <w:bCs/>
          <w:b/>
        </w:rPr>
        <w:t xml:space="preserve">Oceanographers</w:t>
      </w:r>
      <w:r>
        <w:t xml:space="preserve"> </w:t>
      </w:r>
      <w:r>
        <w:t xml:space="preserve">can contribute to the city’s resilience against climate change and environmental degradation. The findings underscore the urgent need for policy reforms, resource allocation, and interdisciplinary collaboration to ensure that Lagos remains a thriving coastal metropolis for future generations.</w:t>
      </w:r>
    </w:p>
    <w:p>
      <w:pPr>
        <w:pStyle w:val="BodyText"/>
      </w:pPr>
      <w:r>
        <w:rPr>
          <w:iCs/>
          <w:i/>
        </w:rPr>
        <w:t xml:space="preserve">Submitted by: [Your Name]</w:t>
      </w:r>
      <w:r>
        <w:br/>
      </w:r>
      <w:r>
        <w:rPr>
          <w:iCs/>
          <w:i/>
        </w:rPr>
        <w:t xml:space="preserve">Institution: [University Name], Nigeria Lagos</w:t>
      </w:r>
      <w:r>
        <w:br/>
      </w:r>
      <w:r>
        <w:rPr>
          <w:iCs/>
          <w:i/>
        </w:rPr>
        <w:t xml:space="preserve">Date: [Insert 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Oceanographers in Nigeria Lagos</dc:title>
  <dc:creator/>
  <dc:language>en</dc:language>
  <cp:keywords/>
  <dcterms:created xsi:type="dcterms:W3CDTF">2026-07-22T12:05:00Z</dcterms:created>
  <dcterms:modified xsi:type="dcterms:W3CDTF">2026-07-22T12:05:00Z</dcterms:modified>
</cp:coreProperties>
</file>

<file path=docProps/custom.xml><?xml version="1.0" encoding="utf-8"?>
<Properties xmlns="http://schemas.openxmlformats.org/officeDocument/2006/custom-properties" xmlns:vt="http://schemas.openxmlformats.org/officeDocument/2006/docPropsVTypes"/>
</file>