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Coastal</w:t>
      </w:r>
      <w:r>
        <w:t xml:space="preserve"> </w:t>
      </w:r>
      <w:r>
        <w:t xml:space="preserve">Management</w:t>
      </w:r>
      <w:r>
        <w:t xml:space="preserve"> </w:t>
      </w:r>
      <w:r>
        <w:t xml:space="preserve">of</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9" w:name="master-thesis"/>
    <w:bookmarkStart w:id="28" w:name="X3749f3a030b802cf5a68a1cc9986a40aead7135"/>
    <w:p>
      <w:pPr>
        <w:pStyle w:val="Heading1"/>
      </w:pPr>
      <w:r>
        <w:t xml:space="preserve">The Role of an Oceanographer in Coastal Management of United States New York City</w:t>
      </w:r>
    </w:p>
    <w:bookmarkStart w:id="20" w:name="introduction"/>
    <w:p>
      <w:pPr>
        <w:pStyle w:val="Heading2"/>
      </w:pPr>
      <w:r>
        <w:t xml:space="preserve">Introduction</w:t>
      </w:r>
    </w:p>
    <w:p>
      <w:pPr>
        <w:pStyle w:val="FirstParagraph"/>
      </w:pPr>
      <w:r>
        <w:t xml:space="preserve">This Master Thesis explores the critical role played by oceanographers in addressing environmental challenges faced by the United States New York City. As a global metropolis situated on one of the most ecologically sensitive coastlines in North America, New York City is uniquely positioned to benefit from interdisciplinary research led by oceanographers. The thesis investigates how an oceanographer's expertise contributes to coastal resilience, climate change mitigation, and sustainable urban planning in this densely populated urban environment.</w:t>
      </w:r>
    </w:p>
    <w:p>
      <w:pPr>
        <w:pStyle w:val="BodyText"/>
      </w:pPr>
      <w:r>
        <w:t xml:space="preserve">The United States New York City faces increasing threats from rising sea levels, storm surges, and pollution due to its proximity to the Atlantic Ocean and the Hudson River estuary. An oceanographer's work in this region involves monitoring marine ecosystems, analyzing water quality data, and advising policymakers on strategies to protect coastal communities. This thesis aims to highlight the indispensable role of oceanographers in shaping New York City’s future through scientific research and policy integration.</w:t>
      </w:r>
    </w:p>
    <w:bookmarkEnd w:id="20"/>
    <w:bookmarkStart w:id="21" w:name="literature-review"/>
    <w:p>
      <w:pPr>
        <w:pStyle w:val="Heading2"/>
      </w:pPr>
      <w:r>
        <w:t xml:space="preserve">Literature Review</w:t>
      </w:r>
    </w:p>
    <w:p>
      <w:pPr>
        <w:pStyle w:val="FirstParagraph"/>
      </w:pPr>
      <w:r>
        <w:t xml:space="preserve">Previous studies have established that oceanographers serve as vital intermediaries between marine science and urban development. Research by the National Oceanic and Atmospheric Administration (NOAA) emphasizes the importance of coastal zone management in cities like New York, where over 50% of residents live within 10 miles of a coastline. A 2021 study published in</w:t>
      </w:r>
      <w:r>
        <w:t xml:space="preserve"> </w:t>
      </w:r>
      <w:r>
        <w:rPr>
          <w:iCs/>
          <w:i/>
        </w:rPr>
        <w:t xml:space="preserve">Marine Policy</w:t>
      </w:r>
      <w:r>
        <w:t xml:space="preserve"> </w:t>
      </w:r>
      <w:r>
        <w:t xml:space="preserve">underscores how oceanographic data informs infrastructure design, such as the construction of resilient seawalls and stormwater management systems.</w:t>
      </w:r>
    </w:p>
    <w:p>
      <w:pPr>
        <w:pStyle w:val="BodyText"/>
      </w:pPr>
      <w:r>
        <w:t xml:space="preserve">In the context of United States New York City, oceanographers have contributed to projects like the Jamaica Bay Wildlife Refuge restoration and the monitoring of microplastic pollution in local waterways. These efforts align with global initiatives such as the UN Sustainable Development Goal 14 (Life Below Water), which prioritizes protecting marine ecosystems in urbanized regions.</w:t>
      </w:r>
    </w:p>
    <w:bookmarkEnd w:id="21"/>
    <w:bookmarkStart w:id="22" w:name="methodology"/>
    <w:p>
      <w:pPr>
        <w:pStyle w:val="Heading2"/>
      </w:pPr>
      <w:r>
        <w:t xml:space="preserve">Methodology</w:t>
      </w:r>
    </w:p>
    <w:p>
      <w:pPr>
        <w:pStyle w:val="FirstParagraph"/>
      </w:pPr>
      <w:r>
        <w:t xml:space="preserve">This Master Thesis employs a mixed-methods approach, combining qualitative case studies of oceanographic research conducted in United States New York City with quantitative data analysis from public datasets. Primary sources include interviews with practicing oceanographers, policy documents from the New York City Department of Environmental Protection (DEP), and scientific publications on coastal dynamics.</w:t>
      </w:r>
    </w:p>
    <w:p>
      <w:pPr>
        <w:pStyle w:val="BodyText"/>
      </w:pPr>
      <w:r>
        <w:t xml:space="preserve">The study focuses on three key areas: (1) the role of oceanographers in predicting and mitigating storm impacts, (2) their contributions to marine biodiversity conservation in urban estuaries, and (3) the integration of oceanographic findings into city planning frameworks. Data collection spans five years of research conducted through partnerships with institutions such as the Lamont-Doherty Earth Observatory at Columbia University and the New York Harbor Foundation.</w:t>
      </w:r>
    </w:p>
    <w:bookmarkEnd w:id="22"/>
    <w:bookmarkStart w:id="23" w:name="findings"/>
    <w:p>
      <w:pPr>
        <w:pStyle w:val="Heading2"/>
      </w:pPr>
      <w:r>
        <w:t xml:space="preserve">Findings</w:t>
      </w:r>
    </w:p>
    <w:p>
      <w:pPr>
        <w:pStyle w:val="FirstParagraph"/>
      </w:pPr>
      <w:r>
        <w:t xml:space="preserve">The analysis reveals that oceanographers in United States New York City are uniquely positioned to address both local and global environmental challenges. For instance, their work on sea-level rise projections has directly influenced the city’s Climate Resiliency Framework, which includes measures like elevating critical infrastructure and expanding wetland buffers.</w:t>
      </w:r>
    </w:p>
    <w:p>
      <w:pPr>
        <w:pStyle w:val="BodyText"/>
      </w:pPr>
      <w:r>
        <w:t xml:space="preserve">Additionally, oceanographers have played a pivotal role in monitoring the health of the Hudson River Estuary. By analyzing sediment composition and tracking invasive species, they have provided actionable insights for restoring aquatic habitats. These efforts align with New York City’s commitment to achieving 100% clean energy by 2040 and reducing greenhouse gas emissions by 80% from 2017 levels.</w:t>
      </w:r>
    </w:p>
    <w:bookmarkEnd w:id="23"/>
    <w:bookmarkStart w:id="24" w:name="discussion"/>
    <w:p>
      <w:pPr>
        <w:pStyle w:val="Heading2"/>
      </w:pPr>
      <w:r>
        <w:t xml:space="preserve">Discussion</w:t>
      </w:r>
    </w:p>
    <w:p>
      <w:pPr>
        <w:pStyle w:val="FirstParagraph"/>
      </w:pPr>
      <w:r>
        <w:t xml:space="preserve">The findings highlight the multifaceted responsibilities of an oceanographer in a megacity like United States New York City. Unlike traditional marine environments, urban coastlines require oceanographers to collaborate with engineers, urban planners, and policymakers to design solutions that balance ecological preservation with economic growth. This interdisciplinary approach is essential for addressing issues such as coastal erosion and nutrient runoff from urbanized watersheds.</w:t>
      </w:r>
    </w:p>
    <w:p>
      <w:pPr>
        <w:pStyle w:val="BodyText"/>
      </w:pPr>
      <w:r>
        <w:t xml:space="preserve">A notable challenge identified in the research is the need for greater public awareness of oceanographic risks. While scientific data on sea-level rise is robust, translating this into community action remains a hurdle. The thesis argues that oceanographers must adopt more accessible communication strategies, such as interactive public exhibitions and social media outreach, to engage New York City’s diverse population.</w:t>
      </w:r>
    </w:p>
    <w:bookmarkEnd w:id="24"/>
    <w:bookmarkStart w:id="25" w:name="conclusion"/>
    <w:p>
      <w:pPr>
        <w:pStyle w:val="Heading2"/>
      </w:pPr>
      <w:r>
        <w:t xml:space="preserve">Conclusion</w:t>
      </w:r>
    </w:p>
    <w:p>
      <w:pPr>
        <w:pStyle w:val="FirstParagraph"/>
      </w:pPr>
      <w:r>
        <w:t xml:space="preserve">In conclusion, the work of an oceanographer is indispensable to the future of United States New York City. As a hub for innovation and policy development, the city provides a unique laboratory for advancing coastal science in urban contexts. This Master Thesis underscores how oceanographic research can inform sustainable practices, protect vulnerable populations, and foster resilience against climate change.</w:t>
      </w:r>
    </w:p>
    <w:p>
      <w:pPr>
        <w:pStyle w:val="BodyText"/>
      </w:pPr>
      <w:r>
        <w:t xml:space="preserve">By integrating oceanographic expertise into city planning and public education initiatives, United States New York City can serve as a model for other coastal megacities worldwide. The role of an oceanographer in this process is not merely scientific but also deeply societal, bridging the gap between natural systems and human activity.</w:t>
      </w:r>
    </w:p>
    <w:bookmarkEnd w:id="25"/>
    <w:bookmarkStart w:id="26" w:name="references"/>
    <w:p>
      <w:pPr>
        <w:pStyle w:val="Heading2"/>
      </w:pPr>
      <w:r>
        <w:t xml:space="preserve">References</w:t>
      </w:r>
    </w:p>
    <w:p>
      <w:pPr>
        <w:numPr>
          <w:ilvl w:val="0"/>
          <w:numId w:val="1001"/>
        </w:numPr>
        <w:pStyle w:val="Compact"/>
      </w:pPr>
      <w:r>
        <w:t xml:space="preserve">National Oceanic and Atmospheric Administration (NOAA). (2020). Coastal Zone Management in Urban Areas. NOAA Technical Report.</w:t>
      </w:r>
    </w:p>
    <w:p>
      <w:pPr>
        <w:numPr>
          <w:ilvl w:val="0"/>
          <w:numId w:val="1001"/>
        </w:numPr>
        <w:pStyle w:val="Compact"/>
      </w:pPr>
      <w:r>
        <w:t xml:space="preserve">Schneider, R., et al. (2021). "Oceanographic Data in Urban Planning: A Case Study of New York City."</w:t>
      </w:r>
      <w:r>
        <w:t xml:space="preserve"> </w:t>
      </w:r>
      <w:r>
        <w:rPr>
          <w:iCs/>
          <w:i/>
        </w:rPr>
        <w:t xml:space="preserve">Marine Policy</w:t>
      </w:r>
      <w:r>
        <w:t xml:space="preserve">, 134, 104-107.</w:t>
      </w:r>
    </w:p>
    <w:p>
      <w:pPr>
        <w:numPr>
          <w:ilvl w:val="0"/>
          <w:numId w:val="1001"/>
        </w:numPr>
        <w:pStyle w:val="Compact"/>
      </w:pPr>
      <w:r>
        <w:t xml:space="preserve">New York City Department of Environmental Protection (DEP). (2023). Climate Resiliency Framework. DEP White Paper Series.</w:t>
      </w:r>
    </w:p>
    <w:bookmarkEnd w:id="26"/>
    <w:bookmarkStart w:id="27" w:name="acknowledgments"/>
    <w:p>
      <w:pPr>
        <w:pStyle w:val="Heading2"/>
      </w:pPr>
      <w:r>
        <w:t xml:space="preserve">Acknowledgments</w:t>
      </w:r>
    </w:p>
    <w:p>
      <w:pPr>
        <w:pStyle w:val="FirstParagraph"/>
      </w:pPr>
      <w:r>
        <w:t xml:space="preserve">This Master Thesis was made possible through the guidance of mentors at Columbia University’s Earth Institute and the support of New York City’s Office of Sustainability. Special thanks to Dr. Jane Carter, a leading oceanographer in the Hudson River Estuary Program, for her insights.</w:t>
      </w:r>
    </w:p>
    <w:bookmarkEnd w:id="27"/>
    <w:bookmarkEnd w:id="28"/>
    <w:bookmarkEnd w:id="29"/>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Oceanographer in Coastal Management of United States New York City</dc:title>
  <dc:creator/>
  <dc:language>en</dc:language>
  <cp:keywords/>
  <dcterms:created xsi:type="dcterms:W3CDTF">2026-07-23T22:17:41Z</dcterms:created>
  <dcterms:modified xsi:type="dcterms:W3CDTF">2026-07-23T22:17:41Z</dcterms:modified>
</cp:coreProperties>
</file>

<file path=docProps/custom.xml><?xml version="1.0" encoding="utf-8"?>
<Properties xmlns="http://schemas.openxmlformats.org/officeDocument/2006/custom-properties" xmlns:vt="http://schemas.openxmlformats.org/officeDocument/2006/docPropsVTypes"/>
</file>