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59f5984d19163ea236634c6fdb9aabb1b482920"/>
    <w:p>
      <w:pPr>
        <w:pStyle w:val="Heading1"/>
      </w:pPr>
      <w:r>
        <w:t xml:space="preserve">Master Thesis: The Role of Optometrists in Algeria, Algiers</w:t>
      </w:r>
    </w:p>
    <w:bookmarkStart w:id="20" w:name="abstract"/>
    <w:p>
      <w:pPr>
        <w:pStyle w:val="Heading2"/>
      </w:pPr>
      <w:r>
        <w:t xml:space="preserve">Abstract</w:t>
      </w:r>
    </w:p>
    <w:p>
      <w:pPr>
        <w:pStyle w:val="FirstParagraph"/>
      </w:pPr>
      <w:r>
        <w:t xml:space="preserve">This Master Thesis explores the critical role of optometrists in addressing eye health challenges within the context of Algeria, with a specific focus on the capital city, Algiers. Given the growing prevalence of ocular disorders and limited access to specialized eye care services, this study highlights the importance of integrating optometrists into Algeria's healthcare system. The research aims to evaluate current practices, identify gaps in service delivery, and propose strategies for enhancing optometric care in Algiers.</w:t>
      </w:r>
    </w:p>
    <w:bookmarkEnd w:id="20"/>
    <w:bookmarkStart w:id="21" w:name="introduction"/>
    <w:p>
      <w:pPr>
        <w:pStyle w:val="Heading2"/>
      </w:pPr>
      <w:r>
        <w:t xml:space="preserve">Introduction</w:t>
      </w:r>
    </w:p>
    <w:p>
      <w:pPr>
        <w:pStyle w:val="FirstParagraph"/>
      </w:pPr>
      <w:r>
        <w:t xml:space="preserve">The Master Thesis titled "The Role of Optometrists in Algeria, Algiers" is a comprehensive academic inquiry into the evolving healthcare landscape of North Africa. As an emerging profession in many countries, optometry plays a pivotal role in diagnosing and managing vision-related issues. In Algeria, where eye health services are often under-resourced, optometrists represent a vital yet underutilized asset to the medical field. This study situates itself within the broader context of public health policy in Algeria Algiers, emphasizing the need for structured optometric education and clinical integration.</w:t>
      </w:r>
    </w:p>
    <w:bookmarkEnd w:id="21"/>
    <w:bookmarkStart w:id="22" w:name="X103dfbfb1843da0f89d1d7c64489dfe7de12b59"/>
    <w:p>
      <w:pPr>
        <w:pStyle w:val="Heading2"/>
      </w:pPr>
      <w:r>
        <w:t xml:space="preserve">Contextual Background: Optometry in Algeria</w:t>
      </w:r>
    </w:p>
    <w:p>
      <w:pPr>
        <w:pStyle w:val="FirstParagraph"/>
      </w:pPr>
      <w:r>
        <w:t xml:space="preserve">Algeria's healthcare system has historically prioritized primary care services, but eye health has remained a neglected sector. While ophthalmologists dominate the field of vision care, optometrists have only recently gained recognition as independent professionals capable of providing essential eye exams and corrective solutions. This Master Thesis investigates how Algeria Algiers can leverage optometrists to reduce the burden on ophthalmic clinics and improve access to affordable eye care for its population.</w:t>
      </w:r>
    </w:p>
    <w:bookmarkEnd w:id="22"/>
    <w:bookmarkStart w:id="23" w:name="X642a6e32f923086d480a200b4453f043317cf9c"/>
    <w:p>
      <w:pPr>
        <w:pStyle w:val="Heading2"/>
      </w:pPr>
      <w:r>
        <w:t xml:space="preserve">The Importance of Optometrists in Algeria Algiers</w:t>
      </w:r>
    </w:p>
    <w:p>
      <w:pPr>
        <w:pStyle w:val="FirstParagraph"/>
      </w:pPr>
      <w:r>
        <w:t xml:space="preserve">Optometrists are uniquely positioned to address the dual challenges of vision impairment and limited healthcare infrastructure in Algeria Algiers. Their expertise spans refractive error diagnosis, contact lens fittings, and early detection of ocular diseases such as glaucoma and diabetic retinopathy. By decentralizing eye care services through optometrist-led clinics, Algeria can mitigate long wait times at public hospitals and ensure timely interventions for patients in urban areas like Algiers.</w:t>
      </w:r>
    </w:p>
    <w:p>
      <w:pPr>
        <w:numPr>
          <w:ilvl w:val="0"/>
          <w:numId w:val="1001"/>
        </w:numPr>
        <w:pStyle w:val="Compact"/>
      </w:pPr>
      <w:r>
        <w:rPr>
          <w:bCs/>
          <w:b/>
        </w:rPr>
        <w:t xml:space="preserve">Preventive Care:</w:t>
      </w:r>
      <w:r>
        <w:t xml:space="preserve"> </w:t>
      </w:r>
      <w:r>
        <w:t xml:space="preserve">Optometrists in Algeria Algiers can promote regular vision screenings, which are critical for early detection of eye diseases.</w:t>
      </w:r>
    </w:p>
    <w:p>
      <w:pPr>
        <w:numPr>
          <w:ilvl w:val="0"/>
          <w:numId w:val="1001"/>
        </w:numPr>
        <w:pStyle w:val="Compact"/>
      </w:pPr>
      <w:r>
        <w:rPr>
          <w:bCs/>
          <w:b/>
        </w:rPr>
        <w:t xml:space="preserve">Economic Impact:</w:t>
      </w:r>
      <w:r>
        <w:t xml:space="preserve"> </w:t>
      </w:r>
      <w:r>
        <w:t xml:space="preserve">Investing in optometric services reduces healthcare costs by preventing complications from untreated ocular conditions.</w:t>
      </w:r>
    </w:p>
    <w:p>
      <w:pPr>
        <w:numPr>
          <w:ilvl w:val="0"/>
          <w:numId w:val="1001"/>
        </w:numPr>
        <w:pStyle w:val="Compact"/>
      </w:pPr>
      <w:r>
        <w:rPr>
          <w:bCs/>
          <w:b/>
        </w:rPr>
        <w:t xml:space="preserve">Educational Outreach:</w:t>
      </w:r>
      <w:r>
        <w:t xml:space="preserve"> </w:t>
      </w:r>
      <w:r>
        <w:t xml:space="preserve">Optometrists can collaborate with schools and community centers to raise awareness about eye health in Algeria Algiers.</w:t>
      </w:r>
    </w:p>
    <w:bookmarkEnd w:id="23"/>
    <w:bookmarkStart w:id="24" w:name="X1044d6cc0bbf6d5166016f016d41ac39d598206"/>
    <w:p>
      <w:pPr>
        <w:pStyle w:val="Heading2"/>
      </w:pPr>
      <w:r>
        <w:t xml:space="preserve">Challenges Facing Optometrists in Algeria</w:t>
      </w:r>
    </w:p>
    <w:p>
      <w:pPr>
        <w:pStyle w:val="FirstParagraph"/>
      </w:pPr>
      <w:r>
        <w:t xml:space="preserve">Despite their potential, optometrists in Algeria face several obstacles. First, the legal framework for optometric practice is underdeveloped, with many regions lacking formal licensing procedures. Second, there is a shortage of accredited training programs for optometrists in Algeria Algiers. Third, public perception often conflates optometry with ophthalmology, limiting the scope of services that optometrists can offer.</w:t>
      </w:r>
    </w:p>
    <w:p>
      <w:pPr>
        <w:pStyle w:val="BodyText"/>
      </w:pPr>
      <w:r>
        <w:t xml:space="preserve">This Master Thesis argues that overcoming these challenges requires policy reforms to recognize optometrists as primary care providers and expand educational opportunities. The integration of optometric curricula into universities in Algiers is a critical step toward building a sustainable eye health workforce in Algeria.</w:t>
      </w:r>
    </w:p>
    <w:bookmarkEnd w:id="24"/>
    <w:bookmarkStart w:id="25" w:name="Xd671006f4a1610cff865f9f04bafefb2e6d5d04"/>
    <w:p>
      <w:pPr>
        <w:pStyle w:val="Heading2"/>
      </w:pPr>
      <w:r>
        <w:t xml:space="preserve">Opportunities for Growth: Optometrists in Algiers</w:t>
      </w:r>
    </w:p>
    <w:p>
      <w:pPr>
        <w:pStyle w:val="FirstParagraph"/>
      </w:pPr>
      <w:r>
        <w:t xml:space="preserve">Algiers, as the political and economic hub of Algeria, presents unique opportunities for optometric expansion. The city's growing middle class and increasing prevalence of digital screen use have heightened demand for vision correction services. Additionally, partnerships between optometrists and private healthcare institutions in Algiers can create models for delivering high-quality care at scale.</w:t>
      </w:r>
    </w:p>
    <w:p>
      <w:pPr>
        <w:pStyle w:val="BodyText"/>
      </w:pPr>
      <w:r>
        <w:t xml:space="preserve">The Master Thesis also highlights the potential of telemedicine in connecting optometrists with remote areas of Algeria, thereby extending their reach beyond urban centers like Algiers. By leveraging technology, optometrists can provide consultations and monitor chronic eye conditions more efficiently.</w:t>
      </w:r>
    </w:p>
    <w:bookmarkEnd w:id="25"/>
    <w:bookmarkStart w:id="26" w:name="X78dc9fae6279be49ecbec82a9c3d765163fb11c"/>
    <w:p>
      <w:pPr>
        <w:pStyle w:val="Heading2"/>
      </w:pPr>
      <w:r>
        <w:t xml:space="preserve">Recommendations for Enhancing Optometric Services in Algeria Algiers</w:t>
      </w:r>
    </w:p>
    <w:p>
      <w:pPr>
        <w:pStyle w:val="FirstParagraph"/>
      </w:pPr>
      <w:r>
        <w:t xml:space="preserve">To strengthen the role of optometrists in Algeria, the following recommendations are proposed:</w:t>
      </w:r>
    </w:p>
    <w:p>
      <w:pPr>
        <w:numPr>
          <w:ilvl w:val="0"/>
          <w:numId w:val="1002"/>
        </w:numPr>
        <w:pStyle w:val="Compact"/>
      </w:pPr>
      <w:r>
        <w:rPr>
          <w:bCs/>
          <w:b/>
        </w:rPr>
        <w:t xml:space="preserve">Policy Advocacy:</w:t>
      </w:r>
      <w:r>
        <w:t xml:space="preserve"> </w:t>
      </w:r>
      <w:r>
        <w:t xml:space="preserve">Advocate for legal recognition of optometrists as independent healthcare professionals in Algeria Algiers.</w:t>
      </w:r>
    </w:p>
    <w:p>
      <w:pPr>
        <w:numPr>
          <w:ilvl w:val="0"/>
          <w:numId w:val="1002"/>
        </w:numPr>
        <w:pStyle w:val="Compact"/>
      </w:pPr>
      <w:r>
        <w:rPr>
          <w:bCs/>
          <w:b/>
        </w:rPr>
        <w:t xml:space="preserve">Educational Expansion:</w:t>
      </w:r>
      <w:r>
        <w:t xml:space="preserve"> </w:t>
      </w:r>
      <w:r>
        <w:t xml:space="preserve">Establish dedicated optometry programs at universities in Algiers to train a new generation of professionals.</w:t>
      </w:r>
    </w:p>
    <w:p>
      <w:pPr>
        <w:numPr>
          <w:ilvl w:val="0"/>
          <w:numId w:val="1002"/>
        </w:numPr>
        <w:pStyle w:val="Compact"/>
      </w:pPr>
      <w:r>
        <w:rPr>
          <w:bCs/>
          <w:b/>
        </w:rPr>
        <w:t xml:space="preserve">Public-Private Partnerships:</w:t>
      </w:r>
      <w:r>
        <w:t xml:space="preserve"> </w:t>
      </w:r>
      <w:r>
        <w:t xml:space="preserve">Encourage collaboration between government health agencies and private optometric clinics in Algeria Algiers.</w:t>
      </w:r>
    </w:p>
    <w:p>
      <w:pPr>
        <w:numPr>
          <w:ilvl w:val="0"/>
          <w:numId w:val="1002"/>
        </w:numPr>
        <w:pStyle w:val="Compact"/>
      </w:pPr>
      <w:r>
        <w:rPr>
          <w:bCs/>
          <w:b/>
        </w:rPr>
        <w:t xml:space="preserve">Campaigns for Awareness:</w:t>
      </w:r>
      <w:r>
        <w:t xml:space="preserve"> </w:t>
      </w:r>
      <w:r>
        <w:t xml:space="preserve">Launch public health campaigns to educate citizens about the benefits of regular eye exams conducted by optometrists.</w:t>
      </w:r>
    </w:p>
    <w:bookmarkEnd w:id="26"/>
    <w:bookmarkStart w:id="27" w:name="conclusion"/>
    <w:p>
      <w:pPr>
        <w:pStyle w:val="Heading2"/>
      </w:pPr>
      <w:r>
        <w:t xml:space="preserve">Conclusion</w:t>
      </w:r>
    </w:p>
    <w:p>
      <w:pPr>
        <w:pStyle w:val="FirstParagraph"/>
      </w:pPr>
      <w:r>
        <w:t xml:space="preserve">In conclusion, this Master Thesis underscores the transformative potential of optometrists in addressing eye health disparities across Algeria, particularly in Algiers. By integrating optometric services into the broader healthcare system, Algeria can achieve more equitable and effective vision care for its population. As a critical component of public health policy, optometry must be prioritized to ensure that every citizen in Algeria Algiers has access to the care they deserve.</w:t>
      </w:r>
    </w:p>
    <w:bookmarkEnd w:id="27"/>
    <w:bookmarkStart w:id="28" w:name="references"/>
    <w:p>
      <w:pPr>
        <w:pStyle w:val="Heading2"/>
      </w:pPr>
      <w:r>
        <w:t xml:space="preserve">References</w:t>
      </w:r>
    </w:p>
    <w:p>
      <w:pPr>
        <w:pStyle w:val="FirstParagraph"/>
      </w:pPr>
      <w:r>
        <w:t xml:space="preserve">[Include academic references, government publications, or studies related to optometry in Algeria and Algiers. Example: Ministry of Health, Algeria (2023). "National Eye Health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Algeria Algiers</dc:title>
  <dc:creator/>
  <dc:language>en</dc:language>
  <cp:keywords/>
  <dcterms:created xsi:type="dcterms:W3CDTF">2026-05-03T02:38:09Z</dcterms:created>
  <dcterms:modified xsi:type="dcterms:W3CDTF">2026-05-03T02:38:09Z</dcterms:modified>
</cp:coreProperties>
</file>

<file path=docProps/custom.xml><?xml version="1.0" encoding="utf-8"?>
<Properties xmlns="http://schemas.openxmlformats.org/officeDocument/2006/custom-properties" xmlns:vt="http://schemas.openxmlformats.org/officeDocument/2006/docPropsVTypes"/>
</file>