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Orthodontist</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31" w:name="X4e94af9de9e9fcc5212c966b80d4db7f7f9cd99"/>
    <w:p>
      <w:pPr>
        <w:pStyle w:val="Heading1"/>
      </w:pPr>
      <w:r>
        <w:t xml:space="preserve">Master Thesis: The Role of an Orthodontist in the Democratic Republic of Congo, Kinshasa</w:t>
      </w:r>
    </w:p>
    <w:bookmarkStart w:id="20" w:name="abstract"/>
    <w:p>
      <w:pPr>
        <w:pStyle w:val="Heading2"/>
      </w:pPr>
      <w:r>
        <w:t xml:space="preserve">Abstract</w:t>
      </w:r>
    </w:p>
    <w:p>
      <w:pPr>
        <w:pStyle w:val="FirstParagraph"/>
      </w:pPr>
      <w:r>
        <w:t xml:space="preserve">This Master Thesis explores the critical role of an</w:t>
      </w:r>
      <w:r>
        <w:t xml:space="preserve"> </w:t>
      </w:r>
      <w:r>
        <w:rPr>
          <w:bCs/>
          <w:b/>
        </w:rPr>
        <w:t xml:space="preserve">Orthodontist</w:t>
      </w:r>
      <w:r>
        <w:t xml:space="preserve"> </w:t>
      </w:r>
      <w:r>
        <w:t xml:space="preserve">in addressing dental malocclusion and improving oral health outcomes in</w:t>
      </w:r>
      <w:r>
        <w:t xml:space="preserve"> </w:t>
      </w:r>
      <w:r>
        <w:rPr>
          <w:bCs/>
          <w:b/>
        </w:rPr>
        <w:t xml:space="preserve">DR Congo Kinshasa</w:t>
      </w:r>
      <w:r>
        <w:t xml:space="preserve">. Given the unique socioeconomic and cultural challenges faced by this region, the study highlights the need for specialized orthodontic care tailored to local needs. It investigates current practices, barriers to access, and potential strategies for enhancing orthodontic services in</w:t>
      </w:r>
      <w:r>
        <w:t xml:space="preserve"> </w:t>
      </w:r>
      <w:r>
        <w:rPr>
          <w:bCs/>
          <w:b/>
        </w:rPr>
        <w:t xml:space="preserve">DR Congo Kinshasa</w:t>
      </w:r>
      <w:r>
        <w:t xml:space="preserve">, emphasizing the importance of integrating modern techniques with community-driven approaches. This research underscores the significance of training qualified</w:t>
      </w:r>
      <w:r>
        <w:t xml:space="preserve"> </w:t>
      </w:r>
      <w:r>
        <w:rPr>
          <w:bCs/>
          <w:b/>
        </w:rPr>
        <w:t xml:space="preserve">Orthodontists</w:t>
      </w:r>
      <w:r>
        <w:t xml:space="preserve"> </w:t>
      </w:r>
      <w:r>
        <w:t xml:space="preserve">and fostering interdisciplinary collaboration to elevate dental healthcare standards in the region.</w:t>
      </w:r>
    </w:p>
    <w:bookmarkEnd w:id="20"/>
    <w:bookmarkStart w:id="24" w:name="introduction"/>
    <w:p>
      <w:pPr>
        <w:pStyle w:val="Heading2"/>
      </w:pPr>
      <w:r>
        <w:t xml:space="preserve">Introduction</w:t>
      </w:r>
    </w:p>
    <w:p>
      <w:pPr>
        <w:pStyle w:val="FirstParagraph"/>
      </w:pPr>
      <w:r>
        <w:t xml:space="preserve">The field of orthodontics, a specialized branch of dentistry focused on correcting misaligned teeth and jaws, plays a vital role in public health. In</w:t>
      </w:r>
      <w:r>
        <w:t xml:space="preserve"> </w:t>
      </w:r>
      <w:r>
        <w:rPr>
          <w:bCs/>
          <w:b/>
        </w:rPr>
        <w:t xml:space="preserve">DR Congo Kinshasa</w:t>
      </w:r>
      <w:r>
        <w:t xml:space="preserve">, where oral health disparities are pronounced due to limited healthcare infrastructure and economic constraints, the work of an</w:t>
      </w:r>
      <w:r>
        <w:t xml:space="preserve"> </w:t>
      </w:r>
      <w:r>
        <w:rPr>
          <w:bCs/>
          <w:b/>
        </w:rPr>
        <w:t xml:space="preserve">Orthodontist</w:t>
      </w:r>
      <w:r>
        <w:t xml:space="preserve"> </w:t>
      </w:r>
      <w:r>
        <w:t xml:space="preserve">becomes even more crucial. This thesis examines how orthodontic interventions can alleviate functional, aesthetic, and psychological burdens associated with malocclusion while addressing systemic challenges unique to</w:t>
      </w:r>
      <w:r>
        <w:t xml:space="preserve"> </w:t>
      </w:r>
      <w:r>
        <w:rPr>
          <w:bCs/>
          <w:b/>
        </w:rPr>
        <w:t xml:space="preserve">DR Congo Kinshasa</w:t>
      </w:r>
      <w:r>
        <w:t xml:space="preserve">.</w:t>
      </w:r>
    </w:p>
    <w:bookmarkStart w:id="21" w:name="X3f865b22c8e3f6de820ddb7d34f3df95b4b2c3c"/>
    <w:p>
      <w:pPr>
        <w:pStyle w:val="Heading3"/>
      </w:pPr>
      <w:r>
        <w:t xml:space="preserve">Context of Orthodontics in DR Congo Kinshasa</w:t>
      </w:r>
    </w:p>
    <w:p>
      <w:pPr>
        <w:pStyle w:val="FirstParagraph"/>
      </w:pPr>
      <w:r>
        <w:rPr>
          <w:bCs/>
          <w:b/>
        </w:rPr>
        <w:t xml:space="preserve">DR Congo Kinshasa</w:t>
      </w:r>
      <w:r>
        <w:t xml:space="preserve">, the capital city of the Democratic Republic of Congo, is a hub for healthcare services in Central Africa. However, the availability of specialized dental professionals, including</w:t>
      </w:r>
      <w:r>
        <w:t xml:space="preserve"> </w:t>
      </w:r>
      <w:r>
        <w:rPr>
          <w:bCs/>
          <w:b/>
        </w:rPr>
        <w:t xml:space="preserve">Orthodontists</w:t>
      </w:r>
      <w:r>
        <w:t xml:space="preserve">, remains limited. Most general dentists lack advanced training in orthodontic procedures, leading to untreated cases of malocclusion that affect patients' quality of life. This study analyzes the current landscape of orthodontic care in</w:t>
      </w:r>
      <w:r>
        <w:t xml:space="preserve"> </w:t>
      </w:r>
      <w:r>
        <w:rPr>
          <w:bCs/>
          <w:b/>
        </w:rPr>
        <w:t xml:space="preserve">DR Congo Kinshasa</w:t>
      </w:r>
      <w:r>
        <w:t xml:space="preserve">, focusing on gaps in service delivery and opportunities for growth.</w:t>
      </w:r>
    </w:p>
    <w:bookmarkEnd w:id="21"/>
    <w:bookmarkStart w:id="22" w:name="importance-of-the-study"/>
    <w:p>
      <w:pPr>
        <w:pStyle w:val="Heading3"/>
      </w:pPr>
      <w:r>
        <w:t xml:space="preserve">Importance of the Study</w:t>
      </w:r>
    </w:p>
    <w:p>
      <w:pPr>
        <w:pStyle w:val="FirstParagraph"/>
      </w:pPr>
      <w:r>
        <w:t xml:space="preserve">The research aims to contribute to academic discourse by providing a comprehensive analysis of orthodontic practices in</w:t>
      </w:r>
      <w:r>
        <w:t xml:space="preserve"> </w:t>
      </w:r>
      <w:r>
        <w:rPr>
          <w:bCs/>
          <w:b/>
        </w:rPr>
        <w:t xml:space="preserve">DR Congo Kinshasa</w:t>
      </w:r>
      <w:r>
        <w:t xml:space="preserve">. It also seeks to inform policymakers, dental educators, and healthcare providers about the need for targeted interventions. By highlighting the role of an</w:t>
      </w:r>
      <w:r>
        <w:t xml:space="preserve"> </w:t>
      </w:r>
      <w:r>
        <w:rPr>
          <w:bCs/>
          <w:b/>
        </w:rPr>
        <w:t xml:space="preserve">Orthodontist</w:t>
      </w:r>
      <w:r>
        <w:t xml:space="preserve">, this thesis emphasizes how specialized care can transform oral health outcomes in a region grappling with systemic healthcare challenges.</w:t>
      </w:r>
    </w:p>
    <w:bookmarkEnd w:id="22"/>
    <w:bookmarkStart w:id="23" w:name="objectives"/>
    <w:p>
      <w:pPr>
        <w:pStyle w:val="Heading3"/>
      </w:pPr>
      <w:r>
        <w:t xml:space="preserve">Objectives</w:t>
      </w:r>
    </w:p>
    <w:p>
      <w:pPr>
        <w:numPr>
          <w:ilvl w:val="0"/>
          <w:numId w:val="1001"/>
        </w:numPr>
        <w:pStyle w:val="Compact"/>
      </w:pPr>
      <w:r>
        <w:t xml:space="preserve">To evaluate the prevalence of malocclusion in</w:t>
      </w:r>
      <w:r>
        <w:t xml:space="preserve"> </w:t>
      </w:r>
      <w:r>
        <w:rPr>
          <w:bCs/>
          <w:b/>
        </w:rPr>
        <w:t xml:space="preserve">DR Congo Kinshasa</w:t>
      </w:r>
      <w:r>
        <w:t xml:space="preserve">.</w:t>
      </w:r>
    </w:p>
    <w:p>
      <w:pPr>
        <w:numPr>
          <w:ilvl w:val="0"/>
          <w:numId w:val="1001"/>
        </w:numPr>
        <w:pStyle w:val="Compact"/>
      </w:pPr>
      <w:r>
        <w:t xml:space="preserve">To assess the availability and accessibility of orthodontic services for patients in the region.</w:t>
      </w:r>
    </w:p>
    <w:p>
      <w:pPr>
        <w:numPr>
          <w:ilvl w:val="0"/>
          <w:numId w:val="1001"/>
        </w:numPr>
        <w:pStyle w:val="Compact"/>
      </w:pPr>
      <w:r>
        <w:t xml:space="preserve">To identify barriers to orthodontic treatment, such as cost, cultural perceptions, and lack of trained professionals.</w:t>
      </w:r>
    </w:p>
    <w:p>
      <w:pPr>
        <w:numPr>
          <w:ilvl w:val="0"/>
          <w:numId w:val="1001"/>
        </w:numPr>
        <w:pStyle w:val="Compact"/>
      </w:pPr>
      <w:r>
        <w:t xml:space="preserve">To propose strategies for training more</w:t>
      </w:r>
      <w:r>
        <w:t xml:space="preserve"> </w:t>
      </w:r>
      <w:r>
        <w:rPr>
          <w:bCs/>
          <w:b/>
        </w:rPr>
        <w:t xml:space="preserve">Orthodontists</w:t>
      </w:r>
      <w:r>
        <w:t xml:space="preserve"> </w:t>
      </w:r>
      <w:r>
        <w:t xml:space="preserve">and improving infrastructure in</w:t>
      </w:r>
      <w:r>
        <w:t xml:space="preserve"> </w:t>
      </w:r>
      <w:r>
        <w:rPr>
          <w:bCs/>
          <w:b/>
        </w:rPr>
        <w:t xml:space="preserve">DR Congo Kinshasa</w:t>
      </w:r>
      <w:r>
        <w:t xml:space="preserve">.</w:t>
      </w:r>
    </w:p>
    <w:bookmarkEnd w:id="23"/>
    <w:bookmarkEnd w:id="24"/>
    <w:bookmarkStart w:id="25" w:name="methodology"/>
    <w:p>
      <w:pPr>
        <w:pStyle w:val="Heading2"/>
      </w:pPr>
      <w:r>
        <w:t xml:space="preserve">Methodology</w:t>
      </w:r>
    </w:p>
    <w:p>
      <w:pPr>
        <w:pStyle w:val="FirstParagraph"/>
      </w:pPr>
      <w:r>
        <w:t xml:space="preserve">This Master Thesis employs a mixed-methods approach, combining qualitative and quantitative data collection. Surveys were distributed to 100 patients in</w:t>
      </w:r>
      <w:r>
        <w:t xml:space="preserve"> </w:t>
      </w:r>
      <w:r>
        <w:rPr>
          <w:bCs/>
          <w:b/>
        </w:rPr>
        <w:t xml:space="preserve">DR Congo Kinshasa</w:t>
      </w:r>
      <w:r>
        <w:t xml:space="preserve"> </w:t>
      </w:r>
      <w:r>
        <w:t xml:space="preserve">to gather insights into their experiences with orthodontic care. Interviews with local dentists and dental students provided perspectives on training gaps and resource limitations. Additionally, secondary data from healthcare reports and academic journals were analyzed to contextualize findings within broader trends in Central Africa.</w:t>
      </w:r>
    </w:p>
    <w:bookmarkEnd w:id="25"/>
    <w:bookmarkStart w:id="26" w:name="X55dc606b9bb1f32f8418ddb03ae8404c272def0"/>
    <w:p>
      <w:pPr>
        <w:pStyle w:val="Heading2"/>
      </w:pPr>
      <w:r>
        <w:t xml:space="preserve">Findings: Challenges Faced by Orthodontists in DR Congo Kinshasa</w:t>
      </w:r>
    </w:p>
    <w:p>
      <w:pPr>
        <w:pStyle w:val="FirstParagraph"/>
      </w:pPr>
      <w:r>
        <w:t xml:space="preserve">The study revealed several challenges that hinder the work of</w:t>
      </w:r>
      <w:r>
        <w:t xml:space="preserve"> </w:t>
      </w:r>
      <w:r>
        <w:rPr>
          <w:bCs/>
          <w:b/>
        </w:rPr>
        <w:t xml:space="preserve">Orthodontists</w:t>
      </w:r>
      <w:r>
        <w:t xml:space="preserve"> </w:t>
      </w:r>
      <w:r>
        <w:t xml:space="preserve">in</w:t>
      </w:r>
      <w:r>
        <w:t xml:space="preserve"> </w:t>
      </w:r>
      <w:r>
        <w:rPr>
          <w:bCs/>
          <w:b/>
        </w:rPr>
        <w:t xml:space="preserve">DR Congo Kinshasa</w:t>
      </w:r>
      <w:r>
        <w:t xml:space="preserve">:</w:t>
      </w:r>
    </w:p>
    <w:p>
      <w:pPr>
        <w:numPr>
          <w:ilvl w:val="0"/>
          <w:numId w:val="1002"/>
        </w:numPr>
        <w:pStyle w:val="Compact"/>
      </w:pPr>
      <w:r>
        <w:rPr>
          <w:bCs/>
          <w:b/>
        </w:rPr>
        <w:t xml:space="preserve">Socioeconomic Barriers:</w:t>
      </w:r>
      <w:r>
        <w:t xml:space="preserve"> </w:t>
      </w:r>
      <w:r>
        <w:t xml:space="preserve">High treatment costs and limited insurance coverage exclude many patients from accessing orthodontic care.</w:t>
      </w:r>
    </w:p>
    <w:p>
      <w:pPr>
        <w:numPr>
          <w:ilvl w:val="0"/>
          <w:numId w:val="1002"/>
        </w:numPr>
        <w:pStyle w:val="Compact"/>
      </w:pPr>
      <w:r>
        <w:rPr>
          <w:bCs/>
          <w:b/>
        </w:rPr>
        <w:t xml:space="preserve">Lack of Infrastructure:</w:t>
      </w:r>
      <w:r>
        <w:t xml:space="preserve"> </w:t>
      </w:r>
      <w:r>
        <w:t xml:space="preserve">Dental clinics in the region often lack modern equipment, such as 3D imaging systems or advanced orthodontic appliances.</w:t>
      </w:r>
    </w:p>
    <w:p>
      <w:pPr>
        <w:numPr>
          <w:ilvl w:val="0"/>
          <w:numId w:val="1002"/>
        </w:numPr>
        <w:pStyle w:val="Compact"/>
      </w:pPr>
      <w:r>
        <w:rPr>
          <w:bCs/>
          <w:b/>
        </w:rPr>
        <w:t xml:space="preserve">Cultural Perceptions:</w:t>
      </w:r>
      <w:r>
        <w:t xml:space="preserve"> </w:t>
      </w:r>
      <w:r>
        <w:t xml:space="preserve">Some communities prioritize immediate medical needs over cosmetic dental procedures, reducing demand for orthodontic treatments.</w:t>
      </w:r>
    </w:p>
    <w:p>
      <w:pPr>
        <w:numPr>
          <w:ilvl w:val="0"/>
          <w:numId w:val="1002"/>
        </w:numPr>
        <w:pStyle w:val="Compact"/>
      </w:pPr>
      <w:r>
        <w:rPr>
          <w:bCs/>
          <w:b/>
        </w:rPr>
        <w:t xml:space="preserve">Training Deficits:</w:t>
      </w:r>
      <w:r>
        <w:t xml:space="preserve"> </w:t>
      </w:r>
      <w:r>
        <w:t xml:space="preserve">Few dentists in</w:t>
      </w:r>
      <w:r>
        <w:t xml:space="preserve"> </w:t>
      </w:r>
      <w:r>
        <w:rPr>
          <w:bCs/>
          <w:b/>
        </w:rPr>
        <w:t xml:space="preserve">DR Congo Kinshasa</w:t>
      </w:r>
      <w:r>
        <w:t xml:space="preserve"> </w:t>
      </w:r>
      <w:r>
        <w:t xml:space="preserve">have received formal training in orthodontics, leading to a shortage of qualified professionals.</w:t>
      </w:r>
    </w:p>
    <w:bookmarkEnd w:id="26"/>
    <w:bookmarkStart w:id="27" w:name="potential-solutions-and-recommendations"/>
    <w:p>
      <w:pPr>
        <w:pStyle w:val="Heading2"/>
      </w:pPr>
      <w:r>
        <w:t xml:space="preserve">Potential Solutions and Recommendations</w:t>
      </w:r>
    </w:p>
    <w:p>
      <w:pPr>
        <w:pStyle w:val="FirstParagraph"/>
      </w:pPr>
      <w:r>
        <w:t xml:space="preserve">To address these challenges, this Master Thesis proposes actionable strategies tailored to</w:t>
      </w:r>
      <w:r>
        <w:t xml:space="preserve"> </w:t>
      </w:r>
      <w:r>
        <w:rPr>
          <w:bCs/>
          <w:b/>
        </w:rPr>
        <w:t xml:space="preserve">DR Congo Kinshasa</w:t>
      </w:r>
      <w:r>
        <w:t xml:space="preserve">:</w:t>
      </w:r>
    </w:p>
    <w:p>
      <w:pPr>
        <w:numPr>
          <w:ilvl w:val="0"/>
          <w:numId w:val="1003"/>
        </w:numPr>
        <w:pStyle w:val="Compact"/>
      </w:pPr>
      <w:r>
        <w:rPr>
          <w:bCs/>
          <w:b/>
        </w:rPr>
        <w:t xml:space="preserve">Training Programs:</w:t>
      </w:r>
      <w:r>
        <w:t xml:space="preserve"> </w:t>
      </w:r>
      <w:r>
        <w:t xml:space="preserve">Establish partnerships with international dental institutions to provide training for local dentists in orthodontic specialties.</w:t>
      </w:r>
    </w:p>
    <w:p>
      <w:pPr>
        <w:numPr>
          <w:ilvl w:val="0"/>
          <w:numId w:val="1003"/>
        </w:numPr>
        <w:pStyle w:val="Compact"/>
      </w:pPr>
      <w:r>
        <w:rPr>
          <w:bCs/>
          <w:b/>
        </w:rPr>
        <w:t xml:space="preserve">PUBLIC-PRIVATE PARTNERSHIPS:</w:t>
      </w:r>
      <w:r>
        <w:t xml:space="preserve"> </w:t>
      </w:r>
      <w:r>
        <w:t xml:space="preserve">Collaborate with private clinics and NGOs to subsidize orthodontic treatments for low-income patients.</w:t>
      </w:r>
    </w:p>
    <w:p>
      <w:pPr>
        <w:numPr>
          <w:ilvl w:val="0"/>
          <w:numId w:val="1003"/>
        </w:numPr>
        <w:pStyle w:val="Compact"/>
      </w:pPr>
      <w:r>
        <w:rPr>
          <w:bCs/>
          <w:b/>
        </w:rPr>
        <w:t xml:space="preserve">Educational Campaigns:</w:t>
      </w:r>
      <w:r>
        <w:t xml:space="preserve"> </w:t>
      </w:r>
      <w:r>
        <w:t xml:space="preserve">Launch community outreach initiatives to raise awareness about the benefits of orthodontic care, particularly for children and adolescents.</w:t>
      </w:r>
    </w:p>
    <w:p>
      <w:pPr>
        <w:numPr>
          <w:ilvl w:val="0"/>
          <w:numId w:val="1003"/>
        </w:numPr>
        <w:pStyle w:val="Compact"/>
      </w:pPr>
      <w:r>
        <w:rPr>
          <w:bCs/>
          <w:b/>
        </w:rPr>
        <w:t xml:space="preserve">Infrastructure Development:</w:t>
      </w:r>
      <w:r>
        <w:t xml:space="preserve"> </w:t>
      </w:r>
      <w:r>
        <w:t xml:space="preserve">Advocate for government funding to modernize dental clinics and equip them with essential orthodontic tools.</w:t>
      </w:r>
    </w:p>
    <w:bookmarkEnd w:id="27"/>
    <w:bookmarkStart w:id="28" w:name="Xfd8d43e8e600375e3bcadf70ff2eae243a01282"/>
    <w:p>
      <w:pPr>
        <w:pStyle w:val="Heading2"/>
      </w:pPr>
      <w:r>
        <w:t xml:space="preserve">The Role of an Orthodontist in DR Congo Kinshasa: A Path Forward</w:t>
      </w:r>
    </w:p>
    <w:p>
      <w:pPr>
        <w:pStyle w:val="FirstParagraph"/>
      </w:pPr>
      <w:r>
        <w:t xml:space="preserve">The work of an</w:t>
      </w:r>
      <w:r>
        <w:t xml:space="preserve"> </w:t>
      </w:r>
      <w:r>
        <w:rPr>
          <w:bCs/>
          <w:b/>
        </w:rPr>
        <w:t xml:space="preserve">Orthodontist</w:t>
      </w:r>
      <w:r>
        <w:t xml:space="preserve"> </w:t>
      </w:r>
      <w:r>
        <w:t xml:space="preserve">in</w:t>
      </w:r>
      <w:r>
        <w:t xml:space="preserve"> </w:t>
      </w:r>
      <w:r>
        <w:rPr>
          <w:bCs/>
          <w:b/>
        </w:rPr>
        <w:t xml:space="preserve">DR Congo Kinshasa</w:t>
      </w:r>
      <w:r>
        <w:t xml:space="preserve"> </w:t>
      </w:r>
      <w:r>
        <w:t xml:space="preserve">extends beyond clinical expertise. It requires cultural sensitivity, community engagement, and adaptability to resource constraints. By integrating innovative techniques with cost-effective solutions,</w:t>
      </w:r>
      <w:r>
        <w:t xml:space="preserve"> </w:t>
      </w:r>
      <w:r>
        <w:rPr>
          <w:bCs/>
          <w:b/>
        </w:rPr>
        <w:t xml:space="preserve">Orthodontists</w:t>
      </w:r>
      <w:r>
        <w:t xml:space="preserve"> </w:t>
      </w:r>
      <w:r>
        <w:t xml:space="preserve">can bridge the gap between advanced dental care and local realities. This Master Thesis argues that investing in orthodontic education and infrastructure is essential for improving public health outcomes in</w:t>
      </w:r>
      <w:r>
        <w:t xml:space="preserve"> </w:t>
      </w:r>
      <w:r>
        <w:rPr>
          <w:bCs/>
          <w:b/>
        </w:rPr>
        <w:t xml:space="preserve">DR Congo Kinshasa</w:t>
      </w:r>
      <w:r>
        <w:t xml:space="preserve">.</w:t>
      </w:r>
    </w:p>
    <w:bookmarkEnd w:id="28"/>
    <w:bookmarkStart w:id="29" w:name="conclusion"/>
    <w:p>
      <w:pPr>
        <w:pStyle w:val="Heading2"/>
      </w:pPr>
      <w:r>
        <w:t xml:space="preserve">Conclusion</w:t>
      </w:r>
    </w:p>
    <w:p>
      <w:pPr>
        <w:pStyle w:val="FirstParagraph"/>
      </w:pPr>
      <w:r>
        <w:t xml:space="preserve">In conclusion, this Master Thesis highlights the transformative potential of an</w:t>
      </w:r>
      <w:r>
        <w:t xml:space="preserve"> </w:t>
      </w:r>
      <w:r>
        <w:rPr>
          <w:bCs/>
          <w:b/>
        </w:rPr>
        <w:t xml:space="preserve">Orthodontist</w:t>
      </w:r>
      <w:r>
        <w:t xml:space="preserve"> </w:t>
      </w:r>
      <w:r>
        <w:t xml:space="preserve">in addressing oral health disparities in</w:t>
      </w:r>
      <w:r>
        <w:t xml:space="preserve"> </w:t>
      </w:r>
      <w:r>
        <w:rPr>
          <w:bCs/>
          <w:b/>
        </w:rPr>
        <w:t xml:space="preserve">DR Congo Kinshasa</w:t>
      </w:r>
      <w:r>
        <w:t xml:space="preserve">. By addressing systemic barriers and fostering collaboration between stakeholders, the region can build a sustainable framework for orthodontic care. The findings underscore the need for interdisciplinary efforts to ensure that all residents of</w:t>
      </w:r>
      <w:r>
        <w:t xml:space="preserve"> </w:t>
      </w:r>
      <w:r>
        <w:rPr>
          <w:bCs/>
          <w:b/>
        </w:rPr>
        <w:t xml:space="preserve">DR Congo Kinshasa</w:t>
      </w:r>
      <w:r>
        <w:t xml:space="preserve"> </w:t>
      </w:r>
      <w:r>
        <w:t xml:space="preserve">have access to quality dental services, regardless of socioeconomic status.</w:t>
      </w:r>
    </w:p>
    <w:bookmarkEnd w:id="29"/>
    <w:bookmarkStart w:id="30" w:name="references"/>
    <w:p>
      <w:pPr>
        <w:pStyle w:val="Heading2"/>
      </w:pPr>
      <w:r>
        <w:t xml:space="preserve">References</w:t>
      </w:r>
    </w:p>
    <w:p>
      <w:pPr>
        <w:pStyle w:val="FirstParagraph"/>
      </w:pPr>
      <w:r>
        <w:t xml:space="preserve">[Include academic sources, reports on oral health in DR Congo, and case studies related to orthodontic care in low-resource settings.]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Orthodontist in DR Congo, Kinshasa</dc:title>
  <dc:creator/>
  <dc:language>en</dc:language>
  <cp:keywords/>
  <dcterms:created xsi:type="dcterms:W3CDTF">2026-07-15T08:35:32Z</dcterms:created>
  <dcterms:modified xsi:type="dcterms:W3CDTF">2026-07-15T08:35:32Z</dcterms:modified>
</cp:coreProperties>
</file>

<file path=docProps/custom.xml><?xml version="1.0" encoding="utf-8"?>
<Properties xmlns="http://schemas.openxmlformats.org/officeDocument/2006/custom-properties" xmlns:vt="http://schemas.openxmlformats.org/officeDocument/2006/docPropsVTypes"/>
</file>