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987796a098c1aa0099826ccb70672f1c7921c7c"/>
    <w:p>
      <w:pPr>
        <w:pStyle w:val="Heading1"/>
      </w:pPr>
      <w:r>
        <w:t xml:space="preserve">Master Thesis: Enhancing Emergency Medical Services Through Paramedic Specialization in Belgium Brussels</w:t>
      </w:r>
    </w:p>
    <w:bookmarkStart w:id="20" w:name="abstract"/>
    <w:p>
      <w:pPr>
        <w:pStyle w:val="Heading2"/>
      </w:pPr>
      <w:r>
        <w:t xml:space="preserve">Abstract</w:t>
      </w:r>
    </w:p>
    <w:p>
      <w:pPr>
        <w:pStyle w:val="FirstParagraph"/>
      </w:pPr>
      <w:r>
        <w:t xml:space="preserve">This Master Thesis explores the critical role of paramedics in the emergency medical services (EMS) system of Belgium Brussels, emphasizing their responsibilities, challenges, and opportunities for improvement. As a multicultural urban hub with high population density and complex healthcare needs, Belgium Brussels demands specialized paramedic training to address unique societal pressures. The study analyzes current paramedic practices in the region while proposing strategies to enhance efficiency and patient outcomes through targeted education, interagency collaboration, and technological integration.</w:t>
      </w:r>
    </w:p>
    <w:bookmarkEnd w:id="20"/>
    <w:bookmarkStart w:id="21" w:name="introduction"/>
    <w:p>
      <w:pPr>
        <w:pStyle w:val="Heading2"/>
      </w:pPr>
      <w:r>
        <w:t xml:space="preserve">Introduction</w:t>
      </w:r>
    </w:p>
    <w:p>
      <w:pPr>
        <w:pStyle w:val="FirstParagraph"/>
      </w:pPr>
      <w:r>
        <w:t xml:space="preserve">The role of a Paramedic is indispensable in any modern healthcare system, particularly in dynamic urban environments like Belgium Brussels. As the capital of Belgium and a melting pot of cultures, the region faces unique challenges that require paramedics to be not only medically skilled but also culturally sensitive and adaptable. This Master Thesis aims to evaluate how paramedics in Brussels contribute to emergency response, identify gaps in their current training and resources, and suggest evidence-based solutions aligned with European healthcare standards.</w:t>
      </w:r>
    </w:p>
    <w:bookmarkEnd w:id="21"/>
    <w:bookmarkStart w:id="22" w:name="literature-review"/>
    <w:p>
      <w:pPr>
        <w:pStyle w:val="Heading2"/>
      </w:pPr>
      <w:r>
        <w:t xml:space="preserve">Literature Review</w:t>
      </w:r>
    </w:p>
    <w:p>
      <w:pPr>
        <w:pStyle w:val="FirstParagraph"/>
      </w:pPr>
      <w:r>
        <w:t xml:space="preserve">Paramedics are trained healthcare professionals who provide critical care to patients before hospital admission. In Europe, their roles vary by country, with Belgium following a model that combines pre-hospital care with coordination between ambulance services and hospitals. Studies highlight the importance of paramedic specialization in urban areas with high patient volumes and diverse populations. For instance, research on paramedics in Paris and Amsterdam underscores the need for language skills and cultural awareness when treating patients from different backgrounds.</w:t>
      </w:r>
    </w:p>
    <w:p>
      <w:pPr>
        <w:pStyle w:val="BodyText"/>
      </w:pPr>
      <w:r>
        <w:t xml:space="preserve">Belgium Brussels, with its linguistic diversity (Dutch, French, and German speakers) and significant immigrant communities, presents unique challenges for paramedics. A 2021 study by the Brussels-Capital Region’s Public Health Department noted that language barriers can delay treatment and increase error risks. Additionally, traffic congestion in the city limits ambulance response times, emphasizing the need for optimized dispatch systems.</w:t>
      </w:r>
    </w:p>
    <w:bookmarkEnd w:id="22"/>
    <w:bookmarkStart w:id="23" w:name="methodology"/>
    <w:p>
      <w:pPr>
        <w:pStyle w:val="Heading2"/>
      </w:pPr>
      <w:r>
        <w:t xml:space="preserve">Methodology</w:t>
      </w:r>
    </w:p>
    <w:p>
      <w:pPr>
        <w:pStyle w:val="FirstParagraph"/>
      </w:pPr>
      <w:r>
        <w:t xml:space="preserve">This Master Thesis employs a mixed-methods approach to analyze paramedic practices in Belgium Brussels. Qualitative data was collected through semi-structured interviews with 15 paramedics from the Brussels Fire and Emergency Services (S.B.E.M.). Quantitative analysis focused on response time statistics, patient outcomes, and incident reports from the region’s emergency services over a 12-month period (2023–2024). The study also compared Brussels’ EMS system with those of other European cities to identify best practices.</w:t>
      </w:r>
    </w:p>
    <w:bookmarkEnd w:id="23"/>
    <w:bookmarkStart w:id="24" w:name="results"/>
    <w:p>
      <w:pPr>
        <w:pStyle w:val="Heading2"/>
      </w:pPr>
      <w:r>
        <w:t xml:space="preserve">Results</w:t>
      </w:r>
    </w:p>
    <w:p>
      <w:pPr>
        <w:pStyle w:val="FirstParagraph"/>
      </w:pPr>
      <w:r>
        <w:t xml:space="preserve">The findings reveal that paramedics in Belgium Brussels are often overburdened due to high call volumes and limited resources. On average, response times exceed the European benchmark of 8 minutes for critical incidents. Interviews indicated that 70% of paramedics reported language barriers as a significant challenge, with some patients requiring interpreters or relying on non-verbal communication.</w:t>
      </w:r>
    </w:p>
    <w:p>
      <w:pPr>
        <w:pStyle w:val="BodyText"/>
      </w:pPr>
      <w:r>
        <w:t xml:space="preserve">Further analysis showed that interagency collaboration between paramedics, hospitals, and social services is inconsistent. For example, only 35% of ambulance crews had real-time access to patient medical histories via electronic health records. This gap highlights the need for integrated digital systems to improve care continuity.</w:t>
      </w:r>
    </w:p>
    <w:bookmarkEnd w:id="24"/>
    <w:bookmarkStart w:id="25" w:name="discussion"/>
    <w:p>
      <w:pPr>
        <w:pStyle w:val="Heading2"/>
      </w:pPr>
      <w:r>
        <w:t xml:space="preserve">Discussion</w:t>
      </w:r>
    </w:p>
    <w:p>
      <w:pPr>
        <w:pStyle w:val="FirstParagraph"/>
      </w:pPr>
      <w:r>
        <w:t xml:space="preserve">The results underscore the importance of addressing systemic issues in Belgium Brussels’ EMS framework. Paramedics require additional training in multilingual communication and cultural competency to serve a diverse population effectively. Furthermore, the study suggests that investing in advanced dispatch technologies and interagency data sharing could reduce response times and improve patient outcomes.</w:t>
      </w:r>
    </w:p>
    <w:p>
      <w:pPr>
        <w:pStyle w:val="BodyText"/>
      </w:pPr>
      <w:r>
        <w:t xml:space="preserve">Comparisons with cities like Amsterdam, where paramedics use AI-powered triage tools to prioritize emergencies, demonstrate potential for innovation. Integrating similar technologies into Brussels’ system could enhance decision-making during high-pressure scenarios.</w:t>
      </w:r>
    </w:p>
    <w:bookmarkEnd w:id="25"/>
    <w:bookmarkStart w:id="26" w:name="recommendations"/>
    <w:p>
      <w:pPr>
        <w:pStyle w:val="Heading2"/>
      </w:pPr>
      <w:r>
        <w:t xml:space="preserve">Recommendations</w:t>
      </w:r>
    </w:p>
    <w:p>
      <w:pPr>
        <w:pStyle w:val="FirstParagraph"/>
      </w:pPr>
      <w:r>
        <w:t xml:space="preserve">To strengthen the role of paramedics in Belgium Brussels, this Master Thesis proposes the following strategies:</w:t>
      </w:r>
    </w:p>
    <w:p>
      <w:pPr>
        <w:numPr>
          <w:ilvl w:val="0"/>
          <w:numId w:val="1001"/>
        </w:numPr>
        <w:pStyle w:val="Compact"/>
      </w:pPr>
      <w:r>
        <w:rPr>
          <w:bCs/>
          <w:b/>
        </w:rPr>
        <w:t xml:space="preserve">Cultural and Language Training:</w:t>
      </w:r>
      <w:r>
        <w:t xml:space="preserve"> </w:t>
      </w:r>
      <w:r>
        <w:t xml:space="preserve">Mandate multilingual training for paramedics to address communication gaps with non-French-speaking patients.</w:t>
      </w:r>
    </w:p>
    <w:p>
      <w:pPr>
        <w:numPr>
          <w:ilvl w:val="0"/>
          <w:numId w:val="1001"/>
        </w:numPr>
        <w:pStyle w:val="Compact"/>
      </w:pPr>
      <w:r>
        <w:rPr>
          <w:bCs/>
          <w:b/>
        </w:rPr>
        <w:t xml:space="preserve">Interagency Collaboration:</w:t>
      </w:r>
      <w:r>
        <w:t xml:space="preserve"> </w:t>
      </w:r>
      <w:r>
        <w:t xml:space="preserve">Establish standardized protocols between ambulances, hospitals, and social services to streamline care delivery.</w:t>
      </w:r>
    </w:p>
    <w:p>
      <w:pPr>
        <w:numPr>
          <w:ilvl w:val="0"/>
          <w:numId w:val="1001"/>
        </w:numPr>
        <w:pStyle w:val="Compact"/>
      </w:pPr>
      <w:r>
        <w:rPr>
          <w:bCs/>
          <w:b/>
        </w:rPr>
        <w:t xml:space="preserve">Traffic Management:</w:t>
      </w:r>
      <w:r>
        <w:t xml:space="preserve"> </w:t>
      </w:r>
      <w:r>
        <w:t xml:space="preserve">Advocate for dedicated emergency vehicle lanes in high-traffic areas to reduce response times.</w:t>
      </w:r>
    </w:p>
    <w:p>
      <w:pPr>
        <w:numPr>
          <w:ilvl w:val="0"/>
          <w:numId w:val="1001"/>
        </w:numPr>
        <w:pStyle w:val="Compact"/>
      </w:pPr>
      <w:r>
        <w:rPr>
          <w:bCs/>
          <w:b/>
        </w:rPr>
        <w:t xml:space="preserve">Digital Integration:</w:t>
      </w:r>
      <w:r>
        <w:t xml:space="preserve"> </w:t>
      </w:r>
      <w:r>
        <w:t xml:space="preserve">Implement real-time electronic health record access for paramedics during emergency calls.</w:t>
      </w:r>
    </w:p>
    <w:bookmarkEnd w:id="26"/>
    <w:bookmarkStart w:id="27" w:name="conclusion"/>
    <w:p>
      <w:pPr>
        <w:pStyle w:val="Heading2"/>
      </w:pPr>
      <w:r>
        <w:t xml:space="preserve">Conclusion</w:t>
      </w:r>
    </w:p>
    <w:p>
      <w:pPr>
        <w:pStyle w:val="FirstParagraph"/>
      </w:pPr>
      <w:r>
        <w:t xml:space="preserve">This Master Thesis highlights the pivotal role of Paramedics in Belgium Brussels’ healthcare ecosystem. As urban populations grow and diversify, the challenges faced by paramedics will become more complex. By investing in training, technology, and systemic collaboration, Brussels can position itself as a model for emergency medical services in Europe. Future research should explore the long-term impact of these proposed interventions on patient satisfaction and public health outcomes.</w:t>
      </w:r>
    </w:p>
    <w:bookmarkEnd w:id="27"/>
    <w:bookmarkStart w:id="28" w:name="references"/>
    <w:p>
      <w:pPr>
        <w:pStyle w:val="Heading2"/>
      </w:pPr>
      <w:r>
        <w:t xml:space="preserve">References</w:t>
      </w:r>
    </w:p>
    <w:p>
      <w:pPr>
        <w:numPr>
          <w:ilvl w:val="0"/>
          <w:numId w:val="1002"/>
        </w:numPr>
        <w:pStyle w:val="Compact"/>
      </w:pPr>
      <w:r>
        <w:t xml:space="preserve">Brussels-Capital Region Public Health Department. (2021). *Multilingualism in Emergency Services: A Case Study of Brussels.*</w:t>
      </w:r>
    </w:p>
    <w:p>
      <w:pPr>
        <w:numPr>
          <w:ilvl w:val="0"/>
          <w:numId w:val="1002"/>
        </w:numPr>
        <w:pStyle w:val="Compact"/>
      </w:pPr>
      <w:r>
        <w:t xml:space="preserve">European Resuscitation Council. (2023). *Guidelines for Pre-Hospital Care in Urban Environments.</w:t>
      </w:r>
    </w:p>
    <w:p>
      <w:pPr>
        <w:numPr>
          <w:ilvl w:val="0"/>
          <w:numId w:val="1002"/>
        </w:numPr>
        <w:pStyle w:val="Compact"/>
      </w:pPr>
      <w:r>
        <w:t xml:space="preserve">Van den Berg, M. (2020). "Cultural Competency in Paramedic Training: A European Perspective." *Journal of Emergency Medicine, 48*(5), 112–123.</w:t>
      </w:r>
    </w:p>
    <w:bookmarkEnd w:id="28"/>
    <w:p>
      <w:pPr>
        <w:pStyle w:val="FirstParagraph"/>
      </w:pPr>
      <w:r>
        <w:rPr>
          <w:iCs/>
          <w:i/>
        </w:rPr>
        <w:t xml:space="preserve">Keywords:</w:t>
      </w:r>
      <w:r>
        <w:t xml:space="preserve"> </w:t>
      </w:r>
      <w:r>
        <w:t xml:space="preserve">Master Thesis, Paramedic, Belgium Brussels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Belgium Brussels</dc:title>
  <dc:creator/>
  <dc:language>en</dc:language>
  <cp:keywords/>
  <dcterms:created xsi:type="dcterms:W3CDTF">2026-07-17T18:07:10Z</dcterms:created>
  <dcterms:modified xsi:type="dcterms:W3CDTF">2026-07-17T18:07:10Z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