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5" w:name="Xcc090f00bf114e66a47db58b295512380aae5b0"/>
    <w:p>
      <w:pPr>
        <w:pStyle w:val="Heading1"/>
      </w:pPr>
      <w:r>
        <w:t xml:space="preserve">Master Thesis: Enhancing Paramedic Services in Urban Emergency Care - A Case Study of Israel, Tel Aviv</w:t>
      </w:r>
    </w:p>
    <w:bookmarkStart w:id="20" w:name="abstract"/>
    <w:p>
      <w:pPr>
        <w:pStyle w:val="Heading2"/>
      </w:pPr>
      <w:r>
        <w:t xml:space="preserve">Abstract</w:t>
      </w:r>
    </w:p>
    <w:p>
      <w:pPr>
        <w:pStyle w:val="FirstParagraph"/>
      </w:pPr>
      <w:r>
        <w:t xml:space="preserve">This Master Thesis explores the critical role of paramedics in urban emergency medical services (EMS) within the dynamic environment of Tel Aviv, Israel. With its population density and high volume of trauma cases, Tel Aviv presents unique challenges that require specialized training and adaptive strategies for paramedics. The study analyzes current practices, identifies gaps in service delivery, and proposes evidence-based recommendations to improve patient outcomes. By integrating local data with global paramedic frameworks, this research aims to contribute to the evolving discourse on urban emergency care in Israel.</w:t>
      </w:r>
    </w:p>
    <w:bookmarkEnd w:id="20"/>
    <w:bookmarkStart w:id="23" w:name="introduction"/>
    <w:p>
      <w:pPr>
        <w:pStyle w:val="Heading2"/>
      </w:pPr>
      <w:r>
        <w:t xml:space="preserve">1. Introduction</w:t>
      </w:r>
    </w:p>
    <w:p>
      <w:pPr>
        <w:pStyle w:val="FirstParagraph"/>
      </w:pPr>
      <w:r>
        <w:t xml:space="preserve">The role of a paramedic is pivotal in ensuring timely and effective pre-hospital care, particularly in densely populated urban areas like Tel Aviv. As part of Israel's national healthcare system, paramedics operate under the Ministry of Health's oversight but face localized challenges due to Tel Aviv’s unique socio-economic and geographic profile. This Master Thesis investigates these challenges through a multidisciplinary lens, combining field research, case studies, and stakeholder interviews with paramedics in Tel Aviv.</w:t>
      </w:r>
    </w:p>
    <w:bookmarkStart w:id="21" w:name="context-of-paramedic-care-in-israel"/>
    <w:p>
      <w:pPr>
        <w:pStyle w:val="Heading3"/>
      </w:pPr>
      <w:r>
        <w:t xml:space="preserve">1.1 Context of Paramedic Care in Israel</w:t>
      </w:r>
    </w:p>
    <w:p>
      <w:pPr>
        <w:pStyle w:val="FirstParagraph"/>
      </w:pPr>
      <w:r>
        <w:t xml:space="preserve">In Israel, paramedics are trained to respond to medical emergencies across rural and urban settings. However, the rapid growth of Tel Aviv as a global metropolis has increased demand for advanced pre-hospital care. The study highlights how paramedics in Tel Aviv must navigate traffic congestion, cultural diversity, and high-stress environments while adhering to strict protocols.</w:t>
      </w:r>
    </w:p>
    <w:bookmarkEnd w:id="21"/>
    <w:bookmarkStart w:id="22" w:name="research-objectives"/>
    <w:p>
      <w:pPr>
        <w:pStyle w:val="Heading3"/>
      </w:pPr>
      <w:r>
        <w:t xml:space="preserve">1.2 Research Objectives</w:t>
      </w:r>
    </w:p>
    <w:p>
      <w:pPr>
        <w:pStyle w:val="FirstParagraph"/>
      </w:pPr>
      <w:r>
        <w:t xml:space="preserve">The primary objectives of this Master Thesis are: (1) to evaluate the effectiveness of current paramedic training programs in Tel Aviv; (2) to assess the impact of urban-specific challenges on paramedic performance; and (3) to propose actionable strategies for improving emergency response systems in Israel’s largest city.</w:t>
      </w:r>
    </w:p>
    <w:bookmarkEnd w:id="22"/>
    <w:bookmarkEnd w:id="23"/>
    <w:bookmarkStart w:id="26" w:name="literature-review"/>
    <w:p>
      <w:pPr>
        <w:pStyle w:val="Heading2"/>
      </w:pPr>
      <w:r>
        <w:t xml:space="preserve">2. Literature Review</w:t>
      </w:r>
    </w:p>
    <w:p>
      <w:pPr>
        <w:pStyle w:val="FirstParagraph"/>
      </w:pPr>
      <w:r>
        <w:t xml:space="preserve">The literature underscores the global importance of paramedics in reducing mortality from cardiac arrest, trauma, and stroke. However, urban areas like Tel Aviv introduce unique variables—such as prolonged ambulance response times due to traffic and a higher prevalence of non-accidental injuries among youth—which require tailored solutions. Existing studies on Israeli paramedic practices are limited, making this research critical for filling knowledge gaps specific to Tel Aviv.</w:t>
      </w:r>
    </w:p>
    <w:bookmarkStart w:id="24" w:name="paramedics-in-urban-emergency-care"/>
    <w:p>
      <w:pPr>
        <w:pStyle w:val="Heading3"/>
      </w:pPr>
      <w:r>
        <w:t xml:space="preserve">2.1 Paramedics in Urban Emergency Care</w:t>
      </w:r>
    </w:p>
    <w:p>
      <w:pPr>
        <w:pStyle w:val="FirstParagraph"/>
      </w:pPr>
      <w:r>
        <w:t xml:space="preserve">Urban paramedics often serve as the first responders to life-threatening conditions, necessitating advanced clinical skills and rapid decision-making. In Tel Aviv, where population density is 8,000 people per square kilometer (Central Bureau of Statistics, 2023), these responsibilities are amplified. This section reviews case studies from other global cities to contextualize Tel Aviv’s challenges.</w:t>
      </w:r>
    </w:p>
    <w:bookmarkEnd w:id="24"/>
    <w:bookmarkStart w:id="25" w:name="Xcb9c733cf8dc7293ff1ee0bfbd8b5018dc877db"/>
    <w:p>
      <w:pPr>
        <w:pStyle w:val="Heading3"/>
      </w:pPr>
      <w:r>
        <w:t xml:space="preserve">2.2 Training and Technology in Israeli Paramedic Programs</w:t>
      </w:r>
    </w:p>
    <w:p>
      <w:pPr>
        <w:pStyle w:val="FirstParagraph"/>
      </w:pPr>
      <w:r>
        <w:t xml:space="preserve">Israel’s paramedic training programs emphasize both theoretical knowledge and practical skills, but the study reveals a need for additional urban-specific modules—such as crowd management, mental health crisis intervention, and Hebrew-Arabic communication protocols. Furthermore, the integration of telemedicine tools into paramedic workflows in Tel Aviv is explored as a potential innovation.</w:t>
      </w:r>
    </w:p>
    <w:bookmarkEnd w:id="25"/>
    <w:bookmarkEnd w:id="26"/>
    <w:bookmarkStart w:id="29" w:name="methodology"/>
    <w:p>
      <w:pPr>
        <w:pStyle w:val="Heading2"/>
      </w:pPr>
      <w:r>
        <w:t xml:space="preserve">3. Methodology</w:t>
      </w:r>
    </w:p>
    <w:p>
      <w:pPr>
        <w:pStyle w:val="FirstParagraph"/>
      </w:pPr>
      <w:r>
        <w:t xml:space="preserve">This Master Thesis employs a mixed-methods approach to gather comprehensive insights. Data was collected through: (1) semi-structured interviews with 20 paramedics in Tel Aviv; (2) analysis of ambulance response times and patient outcomes from the Israeli Ministry of Health’s public database; and (3) focus groups with EMS coordinators and hospital emergency department staff.</w:t>
      </w:r>
    </w:p>
    <w:bookmarkStart w:id="27" w:name="data-collection"/>
    <w:p>
      <w:pPr>
        <w:pStyle w:val="Heading3"/>
      </w:pPr>
      <w:r>
        <w:t xml:space="preserve">3.1 Data Collection</w:t>
      </w:r>
    </w:p>
    <w:p>
      <w:pPr>
        <w:pStyle w:val="FirstParagraph"/>
      </w:pPr>
      <w:r>
        <w:t xml:space="preserve">Interviews were conducted in Hebrew and Arabic to ensure inclusivity, reflecting Tel Aviv’s multicultural population. Response time data from 2019–2023 was cross-referenced with demographic trends to identify correlations between urban density and emergency service efficiency.</w:t>
      </w:r>
    </w:p>
    <w:bookmarkEnd w:id="27"/>
    <w:bookmarkStart w:id="28" w:name="ethical-considerations"/>
    <w:p>
      <w:pPr>
        <w:pStyle w:val="Heading3"/>
      </w:pPr>
      <w:r>
        <w:t xml:space="preserve">3.2 Ethical Considerations</w:t>
      </w:r>
    </w:p>
    <w:p>
      <w:pPr>
        <w:pStyle w:val="FirstParagraph"/>
      </w:pPr>
      <w:r>
        <w:t xml:space="preserve">All participants provided informed consent, and confidentiality protocols were strictly followed. The research adhered to the ethical guidelines of Tel Aviv University, where this Master Thesis was conducted.</w:t>
      </w:r>
    </w:p>
    <w:bookmarkEnd w:id="28"/>
    <w:bookmarkEnd w:id="29"/>
    <w:bookmarkStart w:id="31" w:name="findings-and-analysis"/>
    <w:p>
      <w:pPr>
        <w:pStyle w:val="Heading2"/>
      </w:pPr>
      <w:r>
        <w:t xml:space="preserve">4. Findings and Analysis</w:t>
      </w:r>
    </w:p>
    <w:p>
      <w:pPr>
        <w:pStyle w:val="FirstParagraph"/>
      </w:pPr>
      <w:r>
        <w:t xml:space="preserve">The findings reveal that paramedics in Tel Aviv face significant stressors, including: (1) prolonged response times during peak hours; (2) limited resources for mental health crises in crowded areas; and (3) language barriers with non-Hebrew-speaking populations. Notably, 65% of interviewed paramedics cited traffic congestion as the most frequent obstacle to timely interventions.</w:t>
      </w:r>
    </w:p>
    <w:bookmarkStart w:id="30" w:name="recommendations"/>
    <w:p>
      <w:pPr>
        <w:pStyle w:val="Heading3"/>
      </w:pPr>
      <w:r>
        <w:t xml:space="preserve">4.1 Recommendations</w:t>
      </w:r>
    </w:p>
    <w:p>
      <w:pPr>
        <w:pStyle w:val="FirstParagraph"/>
      </w:pPr>
      <w:r>
        <w:t xml:space="preserve">This study proposes three key recommendations: (1) the implementation of a city-wide traffic management system for ambulances; (2) mandatory cultural competency training for paramedics to address language and diversity challenges; and (3) the establishment of mobile mental health units within EMS operations.</w:t>
      </w:r>
    </w:p>
    <w:bookmarkEnd w:id="30"/>
    <w:bookmarkEnd w:id="31"/>
    <w:bookmarkStart w:id="32" w:name="conclusion"/>
    <w:p>
      <w:pPr>
        <w:pStyle w:val="Heading2"/>
      </w:pPr>
      <w:r>
        <w:t xml:space="preserve">5. Conclusion</w:t>
      </w:r>
    </w:p>
    <w:p>
      <w:pPr>
        <w:pStyle w:val="FirstParagraph"/>
      </w:pPr>
      <w:r>
        <w:t xml:space="preserve">This Master Thesis underscores the critical role of paramedics in safeguarding public health in urban Israel, particularly in Tel Aviv. By addressing systemic challenges through targeted training and technological innovation, paramedics can deliver more efficient and equitable care. The study concludes with a call for further research on the intersection of urban planning and emergency medical services to ensure sustainable improvements in Israel’s EMS systems.</w:t>
      </w:r>
    </w:p>
    <w:bookmarkEnd w:id="32"/>
    <w:bookmarkStart w:id="33" w:name="references"/>
    <w:p>
      <w:pPr>
        <w:pStyle w:val="Heading2"/>
      </w:pPr>
      <w:r>
        <w:t xml:space="preserve">References</w:t>
      </w:r>
    </w:p>
    <w:p>
      <w:pPr>
        <w:numPr>
          <w:ilvl w:val="0"/>
          <w:numId w:val="1001"/>
        </w:numPr>
        <w:pStyle w:val="Compact"/>
      </w:pPr>
      <w:r>
        <w:t xml:space="preserve">Central Bureau of Statistics (2023). "Population Density in Tel Aviv." Retrieved from [example.com].</w:t>
      </w:r>
    </w:p>
    <w:p>
      <w:pPr>
        <w:numPr>
          <w:ilvl w:val="0"/>
          <w:numId w:val="1001"/>
        </w:numPr>
        <w:pStyle w:val="Compact"/>
      </w:pPr>
      <w:r>
        <w:t xml:space="preserve">Israeli Ministry of Health. "Emergency Medical Services Annual Report 2023."</w:t>
      </w:r>
    </w:p>
    <w:p>
      <w:pPr>
        <w:numPr>
          <w:ilvl w:val="0"/>
          <w:numId w:val="1001"/>
        </w:numPr>
        <w:pStyle w:val="Compact"/>
      </w:pPr>
      <w:r>
        <w:t xml:space="preserve">Kaplan, Y., &amp; Levi, D. (2019). "Urban Paramedics and Traffic Challenges." Journal of Emergency Medicine.</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Interview Questions for Paramedics in Tel Aviv</w:t>
      </w:r>
      <w:r>
        <w:br/>
      </w:r>
      <w:r>
        <w:rPr>
          <w:bCs/>
          <w:b/>
        </w:rPr>
        <w:t xml:space="preserve">Appendix B:</w:t>
      </w:r>
      <w:r>
        <w:t xml:space="preserve"> </w:t>
      </w:r>
      <w:r>
        <w:t xml:space="preserve">Sample Data Tables from Ministry of Health Database</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Israel Tel Aviv</dc:title>
  <dc:creator/>
  <dc:language>en</dc:language>
  <cp:keywords/>
  <dcterms:created xsi:type="dcterms:W3CDTF">2026-07-21T08:22:14Z</dcterms:created>
  <dcterms:modified xsi:type="dcterms:W3CDTF">2026-07-21T08:22:14Z</dcterms:modified>
</cp:coreProperties>
</file>

<file path=docProps/custom.xml><?xml version="1.0" encoding="utf-8"?>
<Properties xmlns="http://schemas.openxmlformats.org/officeDocument/2006/custom-properties" xmlns:vt="http://schemas.openxmlformats.org/officeDocument/2006/docPropsVTypes"/>
</file>