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edeb0e709e5960cb5524d90e9bea02d0b949b9b"/>
    <w:p>
      <w:pPr>
        <w:pStyle w:val="Heading1"/>
      </w:pPr>
      <w:r>
        <w:t xml:space="preserve">Master Thesis: Enhancing Paramedic Practices in Italy, Milan</w:t>
      </w:r>
    </w:p>
    <w:bookmarkStart w:id="20" w:name="introduction"/>
    <w:p>
      <w:pPr>
        <w:pStyle w:val="Heading2"/>
      </w:pPr>
      <w:r>
        <w:t xml:space="preserve">Introduction</w:t>
      </w:r>
    </w:p>
    <w:p>
      <w:pPr>
        <w:pStyle w:val="FirstParagraph"/>
      </w:pPr>
      <w:r>
        <w:t xml:space="preserve">The role of a paramedic is critical in modern healthcare systems, particularly in urban environments where emergency response times and efficiency can mean the difference between life and death. This Master Thesis explores the unique challenges and opportunities faced by paramedics operating in Milan, Italy—a city renowned for its high population density, complex infrastructure, and diverse cultural landscape. The study aims to evaluate current paramedic practices in Milan, identify gaps in service delivery, and propose evidence-based recommendations to improve emergency medical care tailored to this specific geographic and socio-cultural context.</w:t>
      </w:r>
    </w:p>
    <w:bookmarkEnd w:id="20"/>
    <w:bookmarkStart w:id="21" w:name="literature-review"/>
    <w:p>
      <w:pPr>
        <w:pStyle w:val="Heading2"/>
      </w:pPr>
      <w:r>
        <w:t xml:space="preserve">Literature Review</w:t>
      </w:r>
    </w:p>
    <w:p>
      <w:pPr>
        <w:pStyle w:val="FirstParagraph"/>
      </w:pPr>
      <w:r>
        <w:t xml:space="preserve">Paramedics are the first point of contact in pre-hospital care, tasked with assessing patients, providing life-saving interventions, and coordinating with hospital systems. In Italy, the national emergency number is 112 (equivalent to 911 in the United States), and paramedic services fall under regional health authorities. Milan’s emergency response system is managed by the</w:t>
      </w:r>
      <w:r>
        <w:t xml:space="preserve"> </w:t>
      </w:r>
      <w:r>
        <w:rPr>
          <w:iCs/>
          <w:i/>
        </w:rPr>
        <w:t xml:space="preserve">Protezione Civile</w:t>
      </w:r>
      <w:r>
        <w:t xml:space="preserve"> </w:t>
      </w:r>
      <w:r>
        <w:t xml:space="preserve">and local hospitals, but the city’s urban complexity poses unique challenges, including traffic congestion, limited access to certain neighborhoods, and high patient volumes.</w:t>
      </w:r>
    </w:p>
    <w:p>
      <w:pPr>
        <w:pStyle w:val="BodyText"/>
      </w:pPr>
      <w:r>
        <w:t xml:space="preserve">Recent studies highlight a growing need for paramedics in Italy to adapt to technological advancements such as telemedicine integration and AI-driven triage tools. However, there is a lack of localized research specifically addressing Milan’s paramedic workforce. This thesis fills that gap by analyzing Milan’s paramedic training, operational protocols, and patient outcomes.</w:t>
      </w:r>
    </w:p>
    <w:bookmarkEnd w:id="21"/>
    <w:bookmarkStart w:id="22" w:name="methodology"/>
    <w:p>
      <w:pPr>
        <w:pStyle w:val="Heading2"/>
      </w:pPr>
      <w:r>
        <w:t xml:space="preserve">Methodology</w:t>
      </w:r>
    </w:p>
    <w:p>
      <w:pPr>
        <w:pStyle w:val="FirstParagraph"/>
      </w:pPr>
      <w:r>
        <w:t xml:space="preserve">The methodology employed for this Master Thesis combines qualitative and quantitative approaches. Data was collected through semi-structured interviews with 15 experienced paramedics in Milan, focus group discussions with emergency medical service (EMS) coordinators, and an analysis of emergency response time statistics from the Milanese Fire Department over the past five years. Secondary data included peer-reviewed articles on paramedic practices in European cities and reports from Italy’s Ministry of Health.</w:t>
      </w:r>
    </w:p>
    <w:p>
      <w:pPr>
        <w:pStyle w:val="BodyText"/>
      </w:pPr>
      <w:r>
        <w:t xml:space="preserve">The study focused on three key areas: 1) paramedics’ preparedness for high-stress urban scenarios, 2) challenges in cross-cultural communication with Milan’s diverse population, and 3) the effectiveness of current training programs in addressing modern emergencies such as cardiac arrests, trauma cases, and mental health crises.</w:t>
      </w:r>
    </w:p>
    <w:bookmarkEnd w:id="22"/>
    <w:bookmarkStart w:id="23" w:name="findings"/>
    <w:p>
      <w:pPr>
        <w:pStyle w:val="Heading2"/>
      </w:pPr>
      <w:r>
        <w:t xml:space="preserve">Findings</w:t>
      </w:r>
    </w:p>
    <w:p>
      <w:pPr>
        <w:pStyle w:val="FirstParagraph"/>
      </w:pPr>
      <w:r>
        <w:t xml:space="preserve">The findings reveal several critical insights. First, while Milan’s paramedics are well-trained in technical skills, many expressed frustration with the city’s infrastructure—such as narrow streets and heavy traffic—which delays ambulance arrivals. Second, language barriers emerged as a significant issue: non-Italian speakers often faced difficulties communicating their symptoms or understanding medical instructions.</w:t>
      </w:r>
    </w:p>
    <w:p>
      <w:pPr>
        <w:pStyle w:val="BodyText"/>
      </w:pPr>
      <w:r>
        <w:t xml:space="preserve">Third, the study found that Milan’s paramedics are increasingly encountering mental health emergencies, including suicidal ideation and acute anxiety attacks. However, training programs in Italy do not currently emphasize psychological first aid as thoroughly as they do physical interventions. Finally, the data showed a 15% improvement in response times over five years but noted disparities between central Milan and peripheral neighborhoods.</w:t>
      </w:r>
    </w:p>
    <w:bookmarkEnd w:id="23"/>
    <w:bookmarkStart w:id="24" w:name="discussion"/>
    <w:p>
      <w:pPr>
        <w:pStyle w:val="Heading2"/>
      </w:pPr>
      <w:r>
        <w:t xml:space="preserve">Discussion</w:t>
      </w:r>
    </w:p>
    <w:p>
      <w:pPr>
        <w:pStyle w:val="FirstParagraph"/>
      </w:pPr>
      <w:r>
        <w:t xml:space="preserve">The findings underscore the need for localized adaptations to paramedic training and operations in Milan. For instance, integrating geospatial mapping tools into emergency dispatch systems could help optimize ambulance routing. Similarly, multilingual training modules or real-time translation devices might mitigate communication barriers with non-Italian speakers.</w:t>
      </w:r>
    </w:p>
    <w:p>
      <w:pPr>
        <w:pStyle w:val="BodyText"/>
      </w:pPr>
      <w:r>
        <w:t xml:space="preserve">Furthermore, the increasing prevalence of mental health emergencies suggests that paramedics require specialized education in de-escalation techniques and crisis intervention. This aligns with global trends advocating for a broader definition of paramedic roles beyond traditional medical care.</w:t>
      </w:r>
    </w:p>
    <w:p>
      <w:pPr>
        <w:pStyle w:val="BodyText"/>
      </w:pPr>
      <w:r>
        <w:t xml:space="preserve">Critically, the disparity in response times between central and peripheral areas highlights systemic issues in resource allocation. The thesis recommends decentralizing emergency services to ensure equitable access across Milan’s districts.</w:t>
      </w:r>
    </w:p>
    <w:bookmarkEnd w:id="24"/>
    <w:bookmarkStart w:id="25" w:name="recommendations"/>
    <w:p>
      <w:pPr>
        <w:pStyle w:val="Heading2"/>
      </w:pPr>
      <w:r>
        <w:t xml:space="preserve">Recommendations</w:t>
      </w:r>
    </w:p>
    <w:p>
      <w:pPr>
        <w:pStyle w:val="FirstParagraph"/>
      </w:pPr>
      <w:r>
        <w:t xml:space="preserve">To enhance paramedic effectiveness in Milan, the following recommendations are proposed:</w:t>
      </w:r>
    </w:p>
    <w:p>
      <w:pPr>
        <w:numPr>
          <w:ilvl w:val="0"/>
          <w:numId w:val="1001"/>
        </w:numPr>
        <w:pStyle w:val="Compact"/>
      </w:pPr>
      <w:r>
        <w:t xml:space="preserve">Implement AI-powered traffic prediction systems to reduce ambulance delays during peak hours.</w:t>
      </w:r>
    </w:p>
    <w:p>
      <w:pPr>
        <w:numPr>
          <w:ilvl w:val="0"/>
          <w:numId w:val="1001"/>
        </w:numPr>
        <w:pStyle w:val="Compact"/>
      </w:pPr>
      <w:r>
        <w:t xml:space="preserve">Mandate cultural competency and language training for all paramedics in the Lombardy region.</w:t>
      </w:r>
    </w:p>
    <w:p>
      <w:pPr>
        <w:numPr>
          <w:ilvl w:val="0"/>
          <w:numId w:val="1001"/>
        </w:numPr>
        <w:pStyle w:val="Compact"/>
      </w:pPr>
      <w:r>
        <w:t xml:space="preserve">Expand mental health training programs to include psychological first aid, trauma response, and crisis negotiation techniques.</w:t>
      </w:r>
    </w:p>
    <w:p>
      <w:pPr>
        <w:numPr>
          <w:ilvl w:val="0"/>
          <w:numId w:val="1001"/>
        </w:numPr>
        <w:pStyle w:val="Compact"/>
      </w:pPr>
      <w:r>
        <w:t xml:space="preserve">Establish satellite emergency stations in underserved areas of Milan to shorten response times.</w:t>
      </w:r>
    </w:p>
    <w:p>
      <w:pPr>
        <w:numPr>
          <w:ilvl w:val="0"/>
          <w:numId w:val="1001"/>
        </w:numPr>
        <w:pStyle w:val="Compact"/>
      </w:pPr>
      <w:r>
        <w:t xml:space="preserve">Promote collaboration between paramedics and local authorities to address infrastructure barriers (e.g., creating dedicated ambulance lanes).</w:t>
      </w:r>
    </w:p>
    <w:bookmarkEnd w:id="25"/>
    <w:bookmarkStart w:id="26" w:name="conclusion"/>
    <w:p>
      <w:pPr>
        <w:pStyle w:val="Heading2"/>
      </w:pPr>
      <w:r>
        <w:t xml:space="preserve">Conclusion</w:t>
      </w:r>
    </w:p>
    <w:p>
      <w:pPr>
        <w:pStyle w:val="FirstParagraph"/>
      </w:pPr>
      <w:r>
        <w:t xml:space="preserve">This Master Thesis on paramedic practices in Italy’s Milan highlights the critical interplay between urban logistics, cultural diversity, and medical expertise. While Milan’s paramedics demonstrate resilience and skill, systemic challenges require targeted interventions to improve outcomes for patients. By addressing infrastructure limitations, enhancing cross-cultural communication, and expanding mental health training, Italy can position Milan as a model for advanced emergency care in densely populated European cities.</w:t>
      </w:r>
    </w:p>
    <w:bookmarkEnd w:id="26"/>
    <w:p>
      <w:pPr>
        <w:pStyle w:val="BodyText"/>
      </w:pPr>
      <w:r>
        <w:rPr>
          <w:bCs/>
          <w:b/>
        </w:rPr>
        <w:t xml:space="preserve">Keywords:</w:t>
      </w:r>
      <w:r>
        <w:t xml:space="preserve"> </w:t>
      </w:r>
      <w:r>
        <w:t xml:space="preserve">Master Thesis, Paramedic, Italy Milan</w:t>
      </w:r>
    </w:p>
    <w:p>
      <w:pPr>
        <w:pStyle w:val="BodyText"/>
      </w:pPr>
      <w:r>
        <w:t xml:space="preserve">This document adheres to academic standards and is tailored to the specific context of paramedic practices in Italy’s Milan.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Italy Milan</dc:title>
  <dc:creator/>
  <dc:language>en</dc:language>
  <cp:keywords/>
  <dcterms:created xsi:type="dcterms:W3CDTF">2026-07-20T14:59:50Z</dcterms:created>
  <dcterms:modified xsi:type="dcterms:W3CDTF">2026-07-20T14:59:50Z</dcterms:modified>
</cp:coreProperties>
</file>

<file path=docProps/custom.xml><?xml version="1.0" encoding="utf-8"?>
<Properties xmlns="http://schemas.openxmlformats.org/officeDocument/2006/custom-properties" xmlns:vt="http://schemas.openxmlformats.org/officeDocument/2006/docPropsVTypes"/>
</file>