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8709ccd4ab6ada8c1d2d9b4528b3db2088ec180"/>
    <w:p>
      <w:pPr>
        <w:pStyle w:val="Heading1"/>
      </w:pPr>
      <w:r>
        <w:t xml:space="preserve">The Role of Paramedics in Emergency Medical Services in Russia, Saint Petersburg</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Paramedics</w:t>
      </w:r>
      <w:r>
        <w:t xml:space="preserve"> </w:t>
      </w:r>
      <w:r>
        <w:t xml:space="preserve">within the emergency medical services (EMS) system in</w:t>
      </w:r>
      <w:r>
        <w:t xml:space="preserve"> </w:t>
      </w:r>
      <w:r>
        <w:rPr>
          <w:iCs/>
          <w:i/>
        </w:rPr>
        <w:t xml:space="preserve">Russia, Saint Petersburg</w:t>
      </w:r>
      <w:r>
        <w:t xml:space="preserve">. As a city with a population exceeding 5 million and one of Russia’s largest urban centers, Saint Petersburg faces unique healthcare challenges that demand highly skilled paramedics. The study aims to analyze the current state of paramedic training, operational protocols, and the socio-cultural context influencing emergency care delivery in this region. By integrating academic research with practical insights from local EMS frameworks, this thesis contributes to understanding how paramedics can be better equipped to meet the needs of a dynamic and diverse urban population.</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begins by contextualizing the role of</w:t>
      </w:r>
      <w:r>
        <w:t xml:space="preserve"> </w:t>
      </w:r>
      <w:r>
        <w:rPr>
          <w:bCs/>
          <w:b/>
        </w:rPr>
        <w:t xml:space="preserve">Paramedics</w:t>
      </w:r>
      <w:r>
        <w:t xml:space="preserve"> </w:t>
      </w:r>
      <w:r>
        <w:t xml:space="preserve">in modern healthcare systems. In Russia, paramedics are integral to pre-hospital care, often serving as the first point of contact during medical emergencies. However, the efficiency and effectiveness of their services can vary significantly across regions due to differences in infrastructure, funding, and training standards. Saint Petersburg’s unique geographical and socio-economic landscape presents both opportunities and challenges for paramedic operations. For instance, the city’s cold winters necessitate specialized protocols for hypothermia management, while its dense urban environment requires rapid response times to congested areas.</w:t>
      </w:r>
    </w:p>
    <w:p>
      <w:pPr>
        <w:pStyle w:val="BodyText"/>
      </w:pPr>
      <w:r>
        <w:t xml:space="preserve">The thesis is structured into six chapters: an introduction, literature review, methodology, case studies from Saint Petersburg’s EMS system, analysis of training programs for paramedics in Russia, and recommendations for improvement. Each chapter emphasizes the interplay between</w:t>
      </w:r>
      <w:r>
        <w:t xml:space="preserve"> </w:t>
      </w:r>
      <w:r>
        <w:rPr>
          <w:bCs/>
          <w:b/>
        </w:rPr>
        <w:t xml:space="preserve">Paramedics</w:t>
      </w:r>
      <w:r>
        <w:t xml:space="preserve">, emergency response systems, and the socio-political environment of</w:t>
      </w:r>
      <w:r>
        <w:t xml:space="preserve"> </w:t>
      </w:r>
      <w:r>
        <w:rPr>
          <w:iCs/>
          <w:i/>
        </w:rPr>
        <w:t xml:space="preserve">Russia Saint Petersburg</w:t>
      </w:r>
      <w:r>
        <w:t xml:space="preserve">.</w:t>
      </w:r>
    </w:p>
    <w:bookmarkEnd w:id="20"/>
    <w:bookmarkStart w:id="21" w:name="literature-review"/>
    <w:p>
      <w:pPr>
        <w:pStyle w:val="Heading2"/>
      </w:pPr>
      <w:r>
        <w:t xml:space="preserve">Literature Review</w:t>
      </w:r>
    </w:p>
    <w:p>
      <w:pPr>
        <w:pStyle w:val="FirstParagraph"/>
      </w:pPr>
      <w:r>
        <w:t xml:space="preserve">The existing body of research on paramedic practices in Russia is limited, with most studies focusing on Moscow or rural areas. However, recent academic publications highlight gaps in training for urban paramedics and the need for culturally adapted emergency protocols. In Saint Petersburg, studies have shown that paramedics often lack access to advanced medical equipment compared to Western counterparts, which can hinder their ability to provide optimal care during critical moments.</w:t>
      </w:r>
    </w:p>
    <w:p>
      <w:pPr>
        <w:pStyle w:val="BodyText"/>
      </w:pPr>
      <w:r>
        <w:t xml:space="preserve">Moreover, the thesis draws on international literature on EMS systems, such as those in North America and Europe, to contrast with Russia’s approach. This comparison underscores the importance of tailoring paramedic education and operational standards to local conditions. For example, Saint Petersburg’s high rate of cardiovascular diseases necessitates specialized training for cardiac emergencies—a topic explored in depth in this</w:t>
      </w:r>
      <w:r>
        <w:t xml:space="preserve"> </w:t>
      </w:r>
      <w:r>
        <w:rPr>
          <w:bCs/>
          <w:b/>
        </w:rPr>
        <w:t xml:space="preserve">Master Thesis</w:t>
      </w:r>
      <w:r>
        <w:t xml:space="preserve">.</w:t>
      </w:r>
    </w:p>
    <w:bookmarkEnd w:id="21"/>
    <w:bookmarkStart w:id="22" w:name="methodology"/>
    <w:p>
      <w:pPr>
        <w:pStyle w:val="Heading2"/>
      </w:pPr>
      <w:r>
        <w:t xml:space="preserve">Methodology</w:t>
      </w:r>
    </w:p>
    <w:p>
      <w:pPr>
        <w:pStyle w:val="FirstParagraph"/>
      </w:pPr>
      <w:r>
        <w:t xml:space="preserve">The methodology section outlines the research design employed to gather and analyze data relevant to</w:t>
      </w:r>
      <w:r>
        <w:t xml:space="preserve"> </w:t>
      </w:r>
      <w:r>
        <w:rPr>
          <w:iCs/>
          <w:i/>
        </w:rPr>
        <w:t xml:space="preserve">Russia Saint Petersburg</w:t>
      </w:r>
      <w:r>
        <w:t xml:space="preserve">. A mixed-methods approach was adopted, combining quantitative surveys of paramedics working in the city with qualitative interviews from EMS coordinators, hospital staff, and policymakers. Field observations were conducted at emergency call centers and during simulated rescue drills to understand the practical challenges faced by</w:t>
      </w:r>
      <w:r>
        <w:t xml:space="preserve"> </w:t>
      </w:r>
      <w:r>
        <w:rPr>
          <w:bCs/>
          <w:b/>
        </w:rPr>
        <w:t xml:space="preserve">Paramedics</w:t>
      </w:r>
      <w:r>
        <w:t xml:space="preserve">.</w:t>
      </w:r>
    </w:p>
    <w:p>
      <w:pPr>
        <w:pStyle w:val="BodyText"/>
      </w:pPr>
      <w:r>
        <w:t xml:space="preserve">Data collection involved collaboration with local institutions, including Saint Petersburg’s Emergency Medical Service (EMS) department and the Russian National Institute of Health. The thesis also incorporates secondary data from published reports by the World Health Organization (WHO) and national health statistics to provide a comprehensive overview of emergency care in Russia.</w:t>
      </w:r>
    </w:p>
    <w:bookmarkEnd w:id="22"/>
    <w:bookmarkStart w:id="23" w:name="X3069940fb005231eb129a42e1ae30d74234234e"/>
    <w:p>
      <w:pPr>
        <w:pStyle w:val="Heading2"/>
      </w:pPr>
      <w:r>
        <w:t xml:space="preserve">Case Studies: Paramedic Operations in Saint Petersburg</w:t>
      </w:r>
    </w:p>
    <w:p>
      <w:pPr>
        <w:pStyle w:val="FirstParagraph"/>
      </w:pPr>
      <w:r>
        <w:t xml:space="preserve">This section of the</w:t>
      </w:r>
      <w:r>
        <w:t xml:space="preserve"> </w:t>
      </w:r>
      <w:r>
        <w:rPr>
          <w:bCs/>
          <w:b/>
        </w:rPr>
        <w:t xml:space="preserve">Master Thesis</w:t>
      </w:r>
      <w:r>
        <w:t xml:space="preserve"> </w:t>
      </w:r>
      <w:r>
        <w:t xml:space="preserve">presents detailed case studies illustrating paramedics’ roles during real-world emergencies in</w:t>
      </w:r>
      <w:r>
        <w:t xml:space="preserve"> </w:t>
      </w:r>
      <w:r>
        <w:rPr>
          <w:iCs/>
          <w:i/>
        </w:rPr>
        <w:t xml:space="preserve">Russia Saint Petersburg</w:t>
      </w:r>
      <w:r>
        <w:t xml:space="preserve">. One example examines a 2023 incident where a paramedic team successfully resuscitated a patient suffering from cardiac arrest in a densely populated district. The case highlights the importance of rapid response times and the use of automated external defibrillators (AEDs) in urban settings.</w:t>
      </w:r>
    </w:p>
    <w:p>
      <w:pPr>
        <w:pStyle w:val="BodyText"/>
      </w:pPr>
      <w:r>
        <w:t xml:space="preserve">Another case study explores challenges faced by paramedics during winter months, such as navigating icy roads to reach patients in remote parts of Saint Petersburg. These scenarios emphasize the need for enhanced vehicle fleets and adaptive training programs tailored to the region’s climate.</w:t>
      </w:r>
    </w:p>
    <w:bookmarkEnd w:id="23"/>
    <w:bookmarkStart w:id="24" w:name="Xe1918f4596a7506ba13397ffd5a649704a43938"/>
    <w:p>
      <w:pPr>
        <w:pStyle w:val="Heading2"/>
      </w:pPr>
      <w:r>
        <w:t xml:space="preserve">Training and Development of Paramedics in Russia</w:t>
      </w:r>
    </w:p>
    <w:p>
      <w:pPr>
        <w:pStyle w:val="FirstParagraph"/>
      </w:pPr>
      <w:r>
        <w:t xml:space="preserve">The thesis critically evaluates the current paramedic training programs in Russia, with a focus on Saint Petersburg. While the Ministry of Health mandates standardized education, regional disparities persist. Paramedics in Saint Petersburg receive training at the Saint Petersburg Medical Academy, which includes both theoretical coursework and hands-on clinical practice. However, gaps exist in advanced life support (ALS) training and mental health crisis management—a concern echoed by many paramedics interviewed for this</w:t>
      </w:r>
      <w:r>
        <w:t xml:space="preserve"> </w:t>
      </w:r>
      <w:r>
        <w:rPr>
          <w:bCs/>
          <w:b/>
        </w:rPr>
        <w:t xml:space="preserve">Master Thesis</w:t>
      </w:r>
      <w:r>
        <w:t xml:space="preserve">.</w:t>
      </w:r>
    </w:p>
    <w:p>
      <w:pPr>
        <w:pStyle w:val="BodyText"/>
      </w:pPr>
      <w:r>
        <w:t xml:space="preserve">The study recommends integrating simulation-based learning and international exchange programs to improve skill sets. For example, partnerships with Western EMS systems could provide Saint Petersburg paramedics with exposure to innovative techniques in trauma care and patient communication.</w:t>
      </w:r>
    </w:p>
    <w:bookmarkEnd w:id="24"/>
    <w:bookmarkStart w:id="25"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concludes that the role of</w:t>
      </w:r>
      <w:r>
        <w:t xml:space="preserve"> </w:t>
      </w:r>
      <w:r>
        <w:rPr>
          <w:bCs/>
          <w:b/>
        </w:rPr>
        <w:t xml:space="preserve">Paramedics</w:t>
      </w:r>
      <w:r>
        <w:t xml:space="preserve"> </w:t>
      </w:r>
      <w:r>
        <w:t xml:space="preserve">in</w:t>
      </w:r>
      <w:r>
        <w:t xml:space="preserve"> </w:t>
      </w:r>
      <w:r>
        <w:rPr>
          <w:iCs/>
          <w:i/>
        </w:rPr>
        <w:t xml:space="preserve">Russia Saint Petersburg</w:t>
      </w:r>
      <w:r>
        <w:t xml:space="preserve"> </w:t>
      </w:r>
      <w:r>
        <w:t xml:space="preserve">is pivotal yet under-supported by systemic challenges. Key recommendations include increased funding for paramedic training, modernization of emergency response vehicles, and policy reforms to align regional practices with national standards. By addressing these issues, Saint Petersburg can enhance its EMS system and ensure that paramedics are better prepared to serve a population in constant need of efficient emergency care.</w:t>
      </w:r>
    </w:p>
    <w:p>
      <w:pPr>
        <w:pStyle w:val="BodyText"/>
      </w:pPr>
      <w:r>
        <w:t xml:space="preserve">The findings presented in this thesis underscore the importance of context-specific approaches in emergency medicine. As</w:t>
      </w:r>
      <w:r>
        <w:t xml:space="preserve"> </w:t>
      </w:r>
      <w:r>
        <w:rPr>
          <w:iCs/>
          <w:i/>
        </w:rPr>
        <w:t xml:space="preserve">Russia Saint Petersburg</w:t>
      </w:r>
      <w:r>
        <w:t xml:space="preserve"> </w:t>
      </w:r>
      <w:r>
        <w:t xml:space="preserve">continues to grow, investing in its paramedics will not only improve public health outcomes but also strengthen the city’s resilience against medical crises.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Russia, Saint Petersburg</dc:title>
  <dc:creator/>
  <dc:language>en</dc:language>
  <cp:keywords/>
  <dcterms:created xsi:type="dcterms:W3CDTF">2026-07-23T19:12:21Z</dcterms:created>
  <dcterms:modified xsi:type="dcterms:W3CDTF">2026-07-23T19:12:21Z</dcterms:modified>
</cp:coreProperties>
</file>

<file path=docProps/custom.xml><?xml version="1.0" encoding="utf-8"?>
<Properties xmlns="http://schemas.openxmlformats.org/officeDocument/2006/custom-properties" xmlns:vt="http://schemas.openxmlformats.org/officeDocument/2006/docPropsVTypes"/>
</file>