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386840d2b69cea4a0d7f6125e5dbeddf67a66f8"/>
    <w:p>
      <w:pPr>
        <w:pStyle w:val="Heading1"/>
      </w:pPr>
      <w:r>
        <w:t xml:space="preserve">Master Thesis: Enhancing Emergency Medical Services through Paramedics in Tanzania, Dar es Salaam</w:t>
      </w:r>
    </w:p>
    <w:bookmarkStart w:id="20" w:name="abstract"/>
    <w:p>
      <w:pPr>
        <w:pStyle w:val="Heading2"/>
      </w:pPr>
      <w:r>
        <w:t xml:space="preserve">Abstract</w:t>
      </w:r>
    </w:p>
    <w:p>
      <w:pPr>
        <w:pStyle w:val="FirstParagraph"/>
      </w:pPr>
      <w:r>
        <w:t xml:space="preserve">This Master Thesis explores the critical role of paramedics in improving emergency medical services (EMS) within Tanzania’s urban center, Dar es Salaam. As the largest city and economic hub of Tanzania, Dar es Salaam faces unique healthcare challenges due to population density, infrastructure gaps, and disparities in access to specialized care. The study emphasizes how trained paramedics can bridge these gaps by providing pre-hospital care, coordinating emergency response systems, and addressing public health priorities. Through an analysis of current practices, training frameworks, and systemic barriers in Dar es Salaam’s EMS sector, this thesis proposes actionable strategies to elevate the role of paramedics as key stakeholders in Tanzania’s healthcare landscape.</w:t>
      </w:r>
    </w:p>
    <w:bookmarkEnd w:id="20"/>
    <w:bookmarkStart w:id="21" w:name="introduction"/>
    <w:p>
      <w:pPr>
        <w:pStyle w:val="Heading2"/>
      </w:pPr>
      <w:r>
        <w:t xml:space="preserve">Introduction</w:t>
      </w:r>
    </w:p>
    <w:p>
      <w:pPr>
        <w:pStyle w:val="FirstParagraph"/>
      </w:pPr>
      <w:r>
        <w:t xml:space="preserve">Tanzania, a nation with diverse geographic and socioeconomic contexts, has been striving to strengthen its healthcare infrastructure over the past decade. However, urban centers like Dar es Salaam remain under immense pressure due to rapid urbanization and insufficient emergency medical resources. Paramedics—healthcare professionals trained in pre-hospital care—are pivotal in addressing these challenges. This Master Thesis investigates how the integration of well-trained paramedics into Dar es Salaam’s healthcare system can enhance patient outcomes, reduce mortality rates from road traffic accidents (RTAs), and improve overall public health resilience.</w:t>
      </w:r>
    </w:p>
    <w:bookmarkEnd w:id="21"/>
    <w:bookmarkStart w:id="22" w:name="literature-review"/>
    <w:p>
      <w:pPr>
        <w:pStyle w:val="Heading2"/>
      </w:pPr>
      <w:r>
        <w:t xml:space="preserve">Literature Review</w:t>
      </w:r>
    </w:p>
    <w:p>
      <w:pPr>
        <w:pStyle w:val="FirstParagraph"/>
      </w:pPr>
      <w:r>
        <w:t xml:space="preserve">The global importance of paramedics in emergency care is well-documented. In low- and middle-income countries (LMICs), where healthcare systems often lack robust pre-hospital networks, paramedics act as first responders, providing life-saving interventions before patients reach hospitals. Studies from sub-Saharan Africa highlight that delays in emergency care contribute significantly to preventable deaths from conditions like trauma, stroke, and cardiac arrest.</w:t>
      </w:r>
    </w:p>
    <w:p>
      <w:pPr>
        <w:pStyle w:val="BodyText"/>
      </w:pPr>
      <w:r>
        <w:t xml:space="preserve">Dar es Salaam’s healthcare system has been the focus of several regional studies. Research by the Tanzania Ministry of Health (2021) notes a critical shortage of trained paramedics and inadequate ambulance services in urban slums. Furthermore, cultural perceptions about emergency care and limited community awareness exacerbate delays in seeking help.</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paramedics, healthcare administrators, and patients in Dar es Salaam, alongside a quantitative review of hospital records from 2019–2023. Secondary data was gathered from government reports, academic journals, and NGOs operating in the region. The study focuses on three key areas: (1) the training and deployment of paramedics in Dar es Salaam; (2) challenges such as equipment shortages, communication barriers, and regulatory hurdles; and (3) opportunities for collaboration between local authorities, international organizations, and medical institutions.</w:t>
      </w:r>
    </w:p>
    <w:bookmarkEnd w:id="23"/>
    <w:bookmarkStart w:id="24" w:name="X1b794740459230827aa9df1f3dca4bf46a29511"/>
    <w:p>
      <w:pPr>
        <w:pStyle w:val="Heading2"/>
      </w:pPr>
      <w:r>
        <w:t xml:space="preserve">Challenges Faced by Paramedics in Dar es Salaam</w:t>
      </w:r>
    </w:p>
    <w:p>
      <w:pPr>
        <w:pStyle w:val="FirstParagraph"/>
      </w:pPr>
      <w:r>
        <w:t xml:space="preserve">Dar es Salaam’s paramedics operate within a complex environment marked by resource constraints. Key challenges include:</w:t>
      </w:r>
    </w:p>
    <w:p>
      <w:pPr>
        <w:numPr>
          <w:ilvl w:val="0"/>
          <w:numId w:val="1001"/>
        </w:numPr>
        <w:pStyle w:val="Compact"/>
      </w:pPr>
      <w:r>
        <w:rPr>
          <w:bCs/>
          <w:b/>
        </w:rPr>
        <w:t xml:space="preserve">Limited Training and Equipment:</w:t>
      </w:r>
      <w:r>
        <w:t xml:space="preserve"> </w:t>
      </w:r>
      <w:r>
        <w:t xml:space="preserve">Many paramedics receive insufficient training in advanced life support techniques, and ambulances often lack essential medical supplies such as defibrillators or oxygen tanks.</w:t>
      </w:r>
    </w:p>
    <w:p>
      <w:pPr>
        <w:numPr>
          <w:ilvl w:val="0"/>
          <w:numId w:val="1001"/>
        </w:numPr>
        <w:pStyle w:val="Compact"/>
      </w:pPr>
      <w:r>
        <w:rPr>
          <w:bCs/>
          <w:b/>
        </w:rPr>
        <w:t xml:space="preserve">Geographic Barriers:</w:t>
      </w:r>
      <w:r>
        <w:t xml:space="preserve"> </w:t>
      </w:r>
      <w:r>
        <w:t xml:space="preserve">The city’s sprawling informal settlements make it difficult for emergency vehicles to navigate congested roads, delaying response times.</w:t>
      </w:r>
    </w:p>
    <w:p>
      <w:pPr>
        <w:numPr>
          <w:ilvl w:val="0"/>
          <w:numId w:val="1001"/>
        </w:numPr>
        <w:pStyle w:val="Compact"/>
      </w:pPr>
      <w:r>
        <w:rPr>
          <w:bCs/>
          <w:b/>
        </w:rPr>
        <w:t xml:space="preserve">Cultural and Social Factors:</w:t>
      </w:r>
      <w:r>
        <w:t xml:space="preserve"> </w:t>
      </w:r>
      <w:r>
        <w:t xml:space="preserve">Public awareness campaigns about calling emergency services are minimal, leading to underutilization of paramedic-led care.</w:t>
      </w:r>
    </w:p>
    <w:bookmarkEnd w:id="24"/>
    <w:bookmarkStart w:id="25" w:name="X3f9eb0e7ae831bf64a1f375320e82ba2164ce7f"/>
    <w:p>
      <w:pPr>
        <w:pStyle w:val="Heading2"/>
      </w:pPr>
      <w:r>
        <w:t xml:space="preserve">Opportunities for Paramedics in Tanzania’s Healthcare System</w:t>
      </w:r>
    </w:p>
    <w:p>
      <w:pPr>
        <w:pStyle w:val="FirstParagraph"/>
      </w:pPr>
      <w:r>
        <w:t xml:space="preserve">Tanzania has made strides in recent years to modernize its healthcare framework. The introduction of the National Ambulance Service (NAS) and partnerships with international organizations like the WHO and Médecins Sans Frontières present opportunities to expand paramedic roles. For instance, community-based paramedic programs could be introduced in Dar es Salaam’s slums to provide basic care, health education, and triage services before hospital referral.</w:t>
      </w:r>
    </w:p>
    <w:bookmarkEnd w:id="25"/>
    <w:bookmarkStart w:id="26" w:name="recommendations"/>
    <w:p>
      <w:pPr>
        <w:pStyle w:val="Heading2"/>
      </w:pPr>
      <w:r>
        <w:t xml:space="preserve">Recommendations</w:t>
      </w:r>
    </w:p>
    <w:p>
      <w:pPr>
        <w:pStyle w:val="FirstParagraph"/>
      </w:pPr>
      <w:r>
        <w:t xml:space="preserve">To strengthen the role of paramedics in Dar es Salaam and Tanzania as a whole, this thesis recommends the following:</w:t>
      </w:r>
    </w:p>
    <w:p>
      <w:pPr>
        <w:numPr>
          <w:ilvl w:val="0"/>
          <w:numId w:val="1002"/>
        </w:numPr>
        <w:pStyle w:val="Compact"/>
      </w:pPr>
      <w:r>
        <w:rPr>
          <w:bCs/>
          <w:b/>
        </w:rPr>
        <w:t xml:space="preserve">Enhance Paramedic Training:</w:t>
      </w:r>
      <w:r>
        <w:t xml:space="preserve"> </w:t>
      </w:r>
      <w:r>
        <w:t xml:space="preserve">Integrate advanced trauma care, digital health tools, and cultural competence into paramedic curricula at institutions like the Muhimbili University of Health and Allied Sciences.</w:t>
      </w:r>
    </w:p>
    <w:p>
      <w:pPr>
        <w:numPr>
          <w:ilvl w:val="0"/>
          <w:numId w:val="1002"/>
        </w:numPr>
        <w:pStyle w:val="Compact"/>
      </w:pPr>
      <w:r>
        <w:rPr>
          <w:bCs/>
          <w:b/>
        </w:rPr>
        <w:t xml:space="preserve">Increase Funding for EMS Infrastructure:</w:t>
      </w:r>
      <w:r>
        <w:t xml:space="preserve"> </w:t>
      </w:r>
      <w:r>
        <w:t xml:space="preserve">The government should allocate more resources to ambulance fleets, medical equipment, and emergency response coordination systems.</w:t>
      </w:r>
    </w:p>
    <w:p>
      <w:pPr>
        <w:numPr>
          <w:ilvl w:val="0"/>
          <w:numId w:val="1002"/>
        </w:numPr>
        <w:pStyle w:val="Compact"/>
      </w:pPr>
      <w:r>
        <w:rPr>
          <w:bCs/>
          <w:b/>
        </w:rPr>
        <w:t xml:space="preserve">Promote Public Awareness Campaigns:</w:t>
      </w:r>
      <w:r>
        <w:t xml:space="preserve"> </w:t>
      </w:r>
      <w:r>
        <w:t xml:space="preserve">Collaborate with local media and community leaders to educate citizens about the importance of calling emergency services promptly.</w:t>
      </w:r>
    </w:p>
    <w:bookmarkEnd w:id="26"/>
    <w:bookmarkStart w:id="27" w:name="conclusion"/>
    <w:p>
      <w:pPr>
        <w:pStyle w:val="Heading2"/>
      </w:pPr>
      <w:r>
        <w:t xml:space="preserve">Conclusion</w:t>
      </w:r>
    </w:p>
    <w:p>
      <w:pPr>
        <w:pStyle w:val="FirstParagraph"/>
      </w:pPr>
      <w:r>
        <w:t xml:space="preserve">In conclusion, this Master Thesis underscores the transformative potential of paramedics in addressing Tanzania’s healthcare challenges, particularly in Dar es Salaam. By investing in their training, infrastructure, and public engagement efforts, Tanzania can build a more resilient emergency medical system that saves lives and aligns with global health equity goals. Paramedics are not merely responders—they are the backbone of a proactive healthcare ecosystem that must be nurtured for sustainable development.</w:t>
      </w:r>
    </w:p>
    <w:bookmarkEnd w:id="27"/>
    <w:bookmarkStart w:id="28" w:name="references"/>
    <w:p>
      <w:pPr>
        <w:pStyle w:val="Heading2"/>
      </w:pPr>
      <w:r>
        <w:t xml:space="preserve">References</w:t>
      </w:r>
    </w:p>
    <w:p>
      <w:pPr>
        <w:pStyle w:val="FirstParagraph"/>
      </w:pPr>
      <w:r>
        <w:t xml:space="preserve">1. Tanzania Ministry of Health (2021). *Report on Emergency Medical Services in Dar es Salaam*.</w:t>
      </w:r>
      <w:r>
        <w:br/>
      </w:r>
      <w:r>
        <w:t xml:space="preserve">2. World Health Organization (WHO). *Global Status Report on Road Safety* (2018).</w:t>
      </w:r>
      <w:r>
        <w:br/>
      </w:r>
      <w:r>
        <w:t xml:space="preserve">3. Muhimbili University of Health and Allied Sciences. *Paramedic Training Program Guidelines*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Tanzania Dar es Salaam</dc:title>
  <dc:creator/>
  <dc:language>en</dc:language>
  <cp:keywords/>
  <dcterms:created xsi:type="dcterms:W3CDTF">2026-07-23T09:15:15Z</dcterms:created>
  <dcterms:modified xsi:type="dcterms:W3CDTF">2026-07-23T09:15:15Z</dcterms:modified>
</cp:coreProperties>
</file>

<file path=docProps/custom.xml><?xml version="1.0" encoding="utf-8"?>
<Properties xmlns="http://schemas.openxmlformats.org/officeDocument/2006/custom-properties" xmlns:vt="http://schemas.openxmlformats.org/officeDocument/2006/docPropsVTypes"/>
</file>