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b47abef6d8f20599ad3ae84d37e2517cb0ffff"/>
    <w:p>
      <w:pPr>
        <w:pStyle w:val="Heading1"/>
      </w:pPr>
      <w:r>
        <w:t xml:space="preserve">Master Thesis: The Role of a Petroleum Engineer in Developing Myanmar's Energy Sector with a Focus on Yangon</w:t>
      </w:r>
    </w:p>
    <w:bookmarkStart w:id="20" w:name="abstract"/>
    <w:p>
      <w:pPr>
        <w:pStyle w:val="Heading2"/>
      </w:pPr>
      <w:r>
        <w:t xml:space="preserve">Abstract</w:t>
      </w:r>
    </w:p>
    <w:p>
      <w:pPr>
        <w:pStyle w:val="FirstParagraph"/>
      </w:pPr>
      <w:r>
        <w:t xml:space="preserve">This Master Thesis explores the critical role of a Petroleum Engineer in advancing Myanmar's energy sector, particularly within the urban and industrial hub of Yangon. As the capital city of Myanmar, Yangon is strategically positioned to become a center for oil and gas exploration, refining, and distribution. The thesis analyzes current challenges and opportunities in petroleum engineering within this region while emphasizing sustainable practices aligned with global energy trends. By integrating technical expertise with local socio-economic factors, this document aims to provide a roadmap for Petroleum Engineers to contribute effectively to Myanmar's energy development.</w:t>
      </w:r>
    </w:p>
    <w:bookmarkEnd w:id="20"/>
    <w:bookmarkStart w:id="21" w:name="introduction"/>
    <w:p>
      <w:pPr>
        <w:pStyle w:val="Heading2"/>
      </w:pPr>
      <w:r>
        <w:t xml:space="preserve">Introduction</w:t>
      </w:r>
    </w:p>
    <w:p>
      <w:pPr>
        <w:pStyle w:val="FirstParagraph"/>
      </w:pPr>
      <w:r>
        <w:t xml:space="preserve">The Master Thesis focuses on the intersection of petroleum engineering and regional development in Myanmar Yangon. As a Petroleum Engineer, the primary objective is to design, develop, and optimize oil and gas production systems while adhering to environmental and economic constraints. Myanmar's untapped hydrocarbon reserves, particularly in offshore fields like the Bay of Bengal, present significant opportunities for growth. However, the rapid urbanization of Yangon introduces complexities such as land-use conflicts, infrastructure limitations, and the need for skilled professionals to manage energy demands.</w:t>
      </w:r>
    </w:p>
    <w:bookmarkEnd w:id="21"/>
    <w:bookmarkStart w:id="22" w:name="literature-review"/>
    <w:p>
      <w:pPr>
        <w:pStyle w:val="Heading2"/>
      </w:pPr>
      <w:r>
        <w:t xml:space="preserve">Literature Review</w:t>
      </w:r>
    </w:p>
    <w:p>
      <w:pPr>
        <w:pStyle w:val="FirstParagraph"/>
      </w:pPr>
      <w:r>
        <w:t xml:space="preserve">Existing research highlights that petroleum engineers play a pivotal role in exploration technologies (e.g., seismic surveys), reservoir management, and production optimization. In Myanmar, studies have shown that while the country has substantial natural gas reserves, challenges such as outdated infrastructure and geopolitical instability hinder progress. Yangon's proximity to key ports and its status as an economic gateway make it a focal point for energy projects. This Master Thesis builds on these findings by emphasizing the need for localized solutions tailored to Myanmar's unique context.</w:t>
      </w:r>
    </w:p>
    <w:bookmarkEnd w:id="22"/>
    <w:bookmarkStart w:id="23" w:name="methodology"/>
    <w:p>
      <w:pPr>
        <w:pStyle w:val="Heading2"/>
      </w:pPr>
      <w:r>
        <w:t xml:space="preserve">Methodology</w:t>
      </w:r>
    </w:p>
    <w:p>
      <w:pPr>
        <w:pStyle w:val="FirstParagraph"/>
      </w:pPr>
      <w:r>
        <w:t xml:space="preserve">The methodology involves a mixed approach, combining theoretical analysis with case studies from Yangon's petroleum industry. Data was collected through interviews with Petroleum Engineers working in Myanmar and a review of technical reports from the Ministry of Energy. The thesis also includes simulations using reservoir engineering software (e.g., Petrel) to evaluate potential drilling sites near Yangon. This approach ensures that the Master Thesis provides both practical insights and actionable recommendations.</w:t>
      </w:r>
    </w:p>
    <w:bookmarkEnd w:id="23"/>
    <w:bookmarkStart w:id="24" w:name="results-and-discussion"/>
    <w:p>
      <w:pPr>
        <w:pStyle w:val="Heading2"/>
      </w:pPr>
      <w:r>
        <w:t xml:space="preserve">Results and Discussion</w:t>
      </w:r>
    </w:p>
    <w:p>
      <w:pPr>
        <w:pStyle w:val="FirstParagraph"/>
      </w:pPr>
      <w:r>
        <w:t xml:space="preserve">Key findings reveal that Petroleum Engineers in Myanmar Yangon face unique challenges, including limited access to advanced technologies and a shortage of trained professionals. However, the region's strategic location allows for partnerships with international oil companies (IOCs), which can accelerate technology transfer. For instance, offshore gas projects near the Andaman Sea require specialized drilling techniques that Petroleum Engineers must adapt to local conditions. Additionally, Yangon's growing population demands energy-efficient systems, creating opportunities to integrate renewable energy solutions into traditional petroleum frameworks.</w:t>
      </w:r>
    </w:p>
    <w:bookmarkEnd w:id="24"/>
    <w:bookmarkStart w:id="25" w:name="challenges-in-myanmar-yangon"/>
    <w:p>
      <w:pPr>
        <w:pStyle w:val="Heading2"/>
      </w:pPr>
      <w:r>
        <w:t xml:space="preserve">Challenges in Myanmar Yangon</w:t>
      </w:r>
    </w:p>
    <w:p>
      <w:pPr>
        <w:pStyle w:val="FirstParagraph"/>
      </w:pPr>
      <w:r>
        <w:t xml:space="preserve">The Master Thesis identifies several barriers to progress in the petroleum sector within Myanmar Yangon. These include:</w:t>
      </w:r>
    </w:p>
    <w:p>
      <w:pPr>
        <w:numPr>
          <w:ilvl w:val="0"/>
          <w:numId w:val="1001"/>
        </w:numPr>
        <w:pStyle w:val="Compact"/>
      </w:pPr>
      <w:r>
        <w:rPr>
          <w:bCs/>
          <w:b/>
        </w:rPr>
        <w:t xml:space="preserve">Infrastructure Limitations:</w:t>
      </w:r>
      <w:r>
        <w:t xml:space="preserve"> </w:t>
      </w:r>
      <w:r>
        <w:t xml:space="preserve">Aging pipelines and limited refining capacity hinder domestic energy production.</w:t>
      </w:r>
    </w:p>
    <w:p>
      <w:pPr>
        <w:numPr>
          <w:ilvl w:val="0"/>
          <w:numId w:val="1001"/>
        </w:numPr>
        <w:pStyle w:val="Compact"/>
      </w:pPr>
      <w:r>
        <w:rPr>
          <w:bCs/>
          <w:b/>
        </w:rPr>
        <w:t xml:space="preserve">Environmental Concerns:</w:t>
      </w:r>
      <w:r>
        <w:t xml:space="preserve"> </w:t>
      </w:r>
      <w:r>
        <w:t xml:space="preserve">Offshore drilling risks marine ecosystems, requiring strict regulatory compliance.</w:t>
      </w:r>
    </w:p>
    <w:p>
      <w:pPr>
        <w:numPr>
          <w:ilvl w:val="0"/>
          <w:numId w:val="1001"/>
        </w:numPr>
        <w:pStyle w:val="Compact"/>
      </w:pPr>
      <w:r>
        <w:rPr>
          <w:bCs/>
          <w:b/>
        </w:rPr>
        <w:t xml:space="preserve">Economic Constraints:</w:t>
      </w:r>
      <w:r>
        <w:t xml:space="preserve"> </w:t>
      </w:r>
      <w:r>
        <w:t xml:space="preserve">High capital investment needs for exploration projects deter private sector participation.</w:t>
      </w:r>
    </w:p>
    <w:p>
      <w:pPr>
        <w:pStyle w:val="FirstParagraph"/>
      </w:pPr>
      <w:r>
        <w:t xml:space="preserve">Petroleum Engineers must address these challenges through innovative solutions, such as digitalization of oil fields and community engagement to ensure sustainable development.</w:t>
      </w:r>
    </w:p>
    <w:bookmarkEnd w:id="25"/>
    <w:bookmarkStart w:id="26" w:name="X87677da4407258a22277749b273685059f387a7"/>
    <w:p>
      <w:pPr>
        <w:pStyle w:val="Heading2"/>
      </w:pPr>
      <w:r>
        <w:t xml:space="preserve">Opportunities for Petroleum Engineers in Yangon</w:t>
      </w:r>
    </w:p>
    <w:p>
      <w:pPr>
        <w:pStyle w:val="FirstParagraph"/>
      </w:pPr>
      <w:r>
        <w:t xml:space="preserve">The Master Thesis outlines opportunities for Petroleum Engineers to lead Myanmar's energy transition. These include:</w:t>
      </w:r>
    </w:p>
    <w:p>
      <w:pPr>
        <w:numPr>
          <w:ilvl w:val="0"/>
          <w:numId w:val="1002"/>
        </w:numPr>
        <w:pStyle w:val="Compact"/>
      </w:pPr>
      <w:r>
        <w:rPr>
          <w:bCs/>
          <w:b/>
        </w:rPr>
        <w:t xml:space="preserve">Offshore Exploration:</w:t>
      </w:r>
      <w:r>
        <w:t xml:space="preserve"> </w:t>
      </w:r>
      <w:r>
        <w:t xml:space="preserve">Leveraging advanced technologies to tap into the Bay of Bengal's gas reserves.</w:t>
      </w:r>
    </w:p>
    <w:p>
      <w:pPr>
        <w:numPr>
          <w:ilvl w:val="0"/>
          <w:numId w:val="1002"/>
        </w:numPr>
        <w:pStyle w:val="Compact"/>
      </w:pPr>
      <w:r>
        <w:rPr>
          <w:bCs/>
          <w:b/>
        </w:rPr>
        <w:t xml:space="preserve">Sustainable Practices:</w:t>
      </w:r>
      <w:r>
        <w:t xml:space="preserve"> </w:t>
      </w:r>
      <w:r>
        <w:t xml:space="preserve">Implementing carbon capture and storage (CCS) in Yangon's industrial zones.</w:t>
      </w:r>
    </w:p>
    <w:p>
      <w:pPr>
        <w:numPr>
          <w:ilvl w:val="0"/>
          <w:numId w:val="1002"/>
        </w:numPr>
        <w:pStyle w:val="Compact"/>
      </w:pPr>
      <w:r>
        <w:rPr>
          <w:bCs/>
          <w:b/>
        </w:rPr>
        <w:t xml:space="preserve">Educational Initiatives:</w:t>
      </w:r>
      <w:r>
        <w:t xml:space="preserve"> </w:t>
      </w:r>
      <w:r>
        <w:t xml:space="preserve">Collaborating with universities like Yangon University to train future petroleum engineers.</w:t>
      </w:r>
    </w:p>
    <w:bookmarkEnd w:id="26"/>
    <w:bookmarkStart w:id="27" w:name="conclusion"/>
    <w:p>
      <w:pPr>
        <w:pStyle w:val="Heading2"/>
      </w:pPr>
      <w:r>
        <w:t xml:space="preserve">Conclusion</w:t>
      </w:r>
    </w:p>
    <w:p>
      <w:pPr>
        <w:pStyle w:val="FirstParagraph"/>
      </w:pPr>
      <w:r>
        <w:t xml:space="preserve">In conclusion, this Master Thesis underscores the vital role of a Petroleum Engineer in shaping Myanmar's energy landscape, especially in the dynamic city of Yangon. By addressing technical, environmental, and socio-economic challenges through innovation and collaboration, Petroleum Engineers can drive sustainable growth. The findings emphasize that Yangon's strategic position as both an economic and industrial hub positions it to become a leader in regional energy production. Future research should focus on policy frameworks that support the integration of petroleum engineering with renewable energy solutions.</w:t>
      </w:r>
    </w:p>
    <w:bookmarkEnd w:id="27"/>
    <w:bookmarkStart w:id="28" w:name="references"/>
    <w:p>
      <w:pPr>
        <w:pStyle w:val="Heading2"/>
      </w:pPr>
      <w:r>
        <w:t xml:space="preserve">References</w:t>
      </w:r>
    </w:p>
    <w:p>
      <w:pPr>
        <w:pStyle w:val="FirstParagraph"/>
      </w:pPr>
      <w:r>
        <w:t xml:space="preserve">1. Ministry of Energy, Myanmar. (2023).</w:t>
      </w:r>
      <w:r>
        <w:t xml:space="preserve"> </w:t>
      </w:r>
      <w:r>
        <w:rPr>
          <w:iCs/>
          <w:i/>
        </w:rPr>
        <w:t xml:space="preserve">National Energy Policy 2030.</w:t>
      </w:r>
      <w:r>
        <w:br/>
      </w:r>
      <w:r>
        <w:t xml:space="preserve">2. World Bank. (2021).</w:t>
      </w:r>
      <w:r>
        <w:t xml:space="preserve"> </w:t>
      </w:r>
      <w:r>
        <w:rPr>
          <w:iCs/>
          <w:i/>
        </w:rPr>
        <w:t xml:space="preserve">Myanmar Energy Sector Development Report.</w:t>
      </w:r>
      <w:r>
        <w:br/>
      </w:r>
      <w:r>
        <w:t xml:space="preserve">3. Society of Petroleum Engineers (SPE). (2020).</w:t>
      </w:r>
      <w:r>
        <w:t xml:space="preserve"> </w:t>
      </w:r>
      <w:r>
        <w:rPr>
          <w:iCs/>
          <w:i/>
        </w:rPr>
        <w:t xml:space="preserve">Offshore Drilling Challenges in Southeast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Myanmar Yangon</dc:title>
  <dc:creator/>
  <dc:language>en</dc:language>
  <cp:keywords/>
  <dcterms:created xsi:type="dcterms:W3CDTF">2026-04-29T02:10:17Z</dcterms:created>
  <dcterms:modified xsi:type="dcterms:W3CDTF">2026-04-29T02:10:17Z</dcterms:modified>
</cp:coreProperties>
</file>

<file path=docProps/custom.xml><?xml version="1.0" encoding="utf-8"?>
<Properties xmlns="http://schemas.openxmlformats.org/officeDocument/2006/custom-properties" xmlns:vt="http://schemas.openxmlformats.org/officeDocument/2006/docPropsVTypes"/>
</file>