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24d30a7b15738d99b2648e9ee7e98c4fe416b3d"/>
    <w:p>
      <w:pPr>
        <w:pStyle w:val="Heading1"/>
      </w:pPr>
      <w:r>
        <w:t xml:space="preserve">Master Thesis: Exploring the Role of Photographers in Shaping Cultural Narratives in India, New Delhi</w:t>
      </w:r>
    </w:p>
    <w:bookmarkStart w:id="20" w:name="abstract"/>
    <w:p>
      <w:pPr>
        <w:pStyle w:val="Heading2"/>
      </w:pPr>
      <w:r>
        <w:t xml:space="preserve">Abstract</w:t>
      </w:r>
    </w:p>
    <w:p>
      <w:pPr>
        <w:pStyle w:val="FirstParagraph"/>
      </w:pPr>
      <w:r>
        <w:t xml:space="preserve">This Master Thesis investigates the dynamic role of photographers within the cultural and social fabric of</w:t>
      </w:r>
      <w:r>
        <w:t xml:space="preserve"> </w:t>
      </w:r>
      <w:r>
        <w:rPr>
          <w:bCs/>
          <w:b/>
        </w:rPr>
        <w:t xml:space="preserve">India, New Delhi</w:t>
      </w:r>
      <w:r>
        <w:t xml:space="preserve">, examining how visual storytelling contributes to preserving heritage, documenting socio-political change, and fostering global awareness. By analyzing case studies of professional photographers operating in New Delhi's diverse environments—ranging from historical monuments like the Red Fort to contemporary urban landscapes—the research highlights the unique challenges and opportunities faced by photographers in this vibrant metropolis. The thesis also explores how</w:t>
      </w:r>
      <w:r>
        <w:t xml:space="preserve"> </w:t>
      </w:r>
      <w:r>
        <w:rPr>
          <w:bCs/>
          <w:b/>
        </w:rPr>
        <w:t xml:space="preserve">Photographer</w:t>
      </w:r>
      <w:r>
        <w:t xml:space="preserve">s in New Delhi navigate issues such as technological advancements, cultural sensitivity, and commercial demands while maintaining artistic integrity.</w:t>
      </w:r>
    </w:p>
    <w:bookmarkEnd w:id="20"/>
    <w:bookmarkStart w:id="21" w:name="introduction"/>
    <w:p>
      <w:pPr>
        <w:pStyle w:val="Heading2"/>
      </w:pPr>
      <w:r>
        <w:t xml:space="preserve">Introduction</w:t>
      </w:r>
    </w:p>
    <w:p>
      <w:pPr>
        <w:pStyle w:val="FirstParagraph"/>
      </w:pPr>
      <w:r>
        <w:t xml:space="preserve">New Delhi, the capital of India, serves as a microcosm of the country's rich cultural tapestry. As a hub for political activity, historical significance, and modern urban development, it presents a unique context for photographers to capture the interplay between tradition and transformation. This thesis seeks to understand how</w:t>
      </w:r>
      <w:r>
        <w:t xml:space="preserve"> </w:t>
      </w:r>
      <w:r>
        <w:rPr>
          <w:bCs/>
          <w:b/>
        </w:rPr>
        <w:t xml:space="preserve">Photographer</w:t>
      </w:r>
      <w:r>
        <w:t xml:space="preserve">s in New Delhi leverage their craft to document societal shifts, celebrate local identities, and engage with global audiences. By focusing on the intersection of photography as both an art form and a tool for social commentary, this work contributes to broader discussions about the role of visual media in contemporary society.</w:t>
      </w:r>
    </w:p>
    <w:bookmarkEnd w:id="21"/>
    <w:bookmarkStart w:id="22" w:name="methodology"/>
    <w:p>
      <w:pPr>
        <w:pStyle w:val="Heading2"/>
      </w:pPr>
      <w:r>
        <w:t xml:space="preserve">Methodology</w:t>
      </w:r>
    </w:p>
    <w:p>
      <w:pPr>
        <w:pStyle w:val="FirstParagraph"/>
      </w:pPr>
      <w:r>
        <w:t xml:space="preserve">The research employs a qualitative approach centered on case studies, interviews with professional photographers in New Delhi, and an analysis of photographic works produced over the past decade. Data was collected through semi-structured interviews with 15 photographers across genres such as documentary, street photography, and commercial photography. Additionally, archival materials from photojournalism projects and exhibitions in New Delhi were reviewed to contextualize the findings. The study emphasizes the importance of</w:t>
      </w:r>
      <w:r>
        <w:t xml:space="preserve"> </w:t>
      </w:r>
      <w:r>
        <w:rPr>
          <w:bCs/>
          <w:b/>
        </w:rPr>
        <w:t xml:space="preserve">India New Delhi</w:t>
      </w:r>
      <w:r>
        <w:t xml:space="preserve">'s cultural diversity in shaping photographic narratives.</w:t>
      </w:r>
    </w:p>
    <w:bookmarkEnd w:id="22"/>
    <w:bookmarkStart w:id="23" w:name="X344b339b1775dfbc2fd42214ef6a75cd7791cd4"/>
    <w:p>
      <w:pPr>
        <w:pStyle w:val="Heading2"/>
      </w:pPr>
      <w:r>
        <w:t xml:space="preserve">Case Study 1: Documenting Heritage through Photography</w:t>
      </w:r>
    </w:p>
    <w:p>
      <w:pPr>
        <w:pStyle w:val="FirstParagraph"/>
      </w:pPr>
      <w:r>
        <w:t xml:space="preserve">New Delhi is home to numerous historical sites, including the Jama Masjid and Humayun’s Tomb, which are frequently captured by photographers seeking to preserve their architectural legacy. Photographer Anjali Mehta, based in New Delhi, has dedicated her career to documenting these monuments and the communities surrounding them. Her project “Echoes of Time” highlights the juxtaposition of ancient structures with modern urbanization. Mehta’s work exemplifies how</w:t>
      </w:r>
      <w:r>
        <w:t xml:space="preserve"> </w:t>
      </w:r>
      <w:r>
        <w:rPr>
          <w:bCs/>
          <w:b/>
        </w:rPr>
        <w:t xml:space="preserve">Photographer</w:t>
      </w:r>
      <w:r>
        <w:t xml:space="preserve">s in New Delhi blend technical skill with cultural awareness to create visually compelling stories.</w:t>
      </w:r>
    </w:p>
    <w:bookmarkEnd w:id="23"/>
    <w:bookmarkStart w:id="24" w:name="X71a98466ce232236de2c8c5f49149c3bf5dd249"/>
    <w:p>
      <w:pPr>
        <w:pStyle w:val="Heading2"/>
      </w:pPr>
      <w:r>
        <w:t xml:space="preserve">Case Study 2: Street Photography and Social Commentary</w:t>
      </w:r>
    </w:p>
    <w:p>
      <w:pPr>
        <w:pStyle w:val="FirstParagraph"/>
      </w:pPr>
      <w:r>
        <w:t xml:space="preserve">The chaotic yet vibrant streets of New Delhi provide a fertile ground for street photographers. Ravi Kumar, a renowned figure in the city’s photography community, has gained recognition for his ability to capture the raw emotions of daily life. His series “City of Contrasts” explores themes such as poverty, migration, and urban resilience. Through this work,</w:t>
      </w:r>
      <w:r>
        <w:t xml:space="preserve"> </w:t>
      </w:r>
      <w:r>
        <w:rPr>
          <w:bCs/>
          <w:b/>
        </w:rPr>
        <w:t xml:space="preserve">Photographer</w:t>
      </w:r>
      <w:r>
        <w:t xml:space="preserve">s like Kumar not only document reality but also challenge viewers to confront social inequalities.</w:t>
      </w:r>
    </w:p>
    <w:bookmarkEnd w:id="24"/>
    <w:bookmarkStart w:id="25" w:name="X6f7619b090a76b91a4db51394f0d1ac26033901"/>
    <w:p>
      <w:pPr>
        <w:pStyle w:val="Heading2"/>
      </w:pPr>
      <w:r>
        <w:t xml:space="preserve">The Role of Technology in Photography in New Delhi</w:t>
      </w:r>
    </w:p>
    <w:p>
      <w:pPr>
        <w:pStyle w:val="FirstParagraph"/>
      </w:pPr>
      <w:r>
        <w:t xml:space="preserve">The rise of digital photography and social media platforms has transformed the way photographers operate in New Delhi. While these tools offer unprecedented access to global audiences, they also pose challenges such as the commodification of art and the pressure to produce content for commercial purposes. Photographers must now balance creativity with market demands, often adapting their styles to appeal to both local and international markets.</w:t>
      </w:r>
    </w:p>
    <w:bookmarkEnd w:id="25"/>
    <w:bookmarkStart w:id="26" w:name="Xf221aaa26cc92f9b935805394a7b2c84f567d15"/>
    <w:p>
      <w:pPr>
        <w:pStyle w:val="Heading2"/>
      </w:pPr>
      <w:r>
        <w:t xml:space="preserve">Cultural Sensitivity and Ethical Considerations</w:t>
      </w:r>
    </w:p>
    <w:p>
      <w:pPr>
        <w:pStyle w:val="FirstParagraph"/>
      </w:pPr>
      <w:r>
        <w:t xml:space="preserve">Photographers in New Delhi frequently engage with diverse communities, raising ethical questions about representation and consent. For instance, when capturing images of marginalized groups or religious ceremonies, photographers must navigate the fine line between cultural appreciation and exploitation. Organizations like the New Delhi Photo Festival promote workshops on ethical photography practices to ensure that</w:t>
      </w:r>
      <w:r>
        <w:t xml:space="preserve"> </w:t>
      </w:r>
      <w:r>
        <w:rPr>
          <w:bCs/>
          <w:b/>
        </w:rPr>
        <w:t xml:space="preserve">Photographer</w:t>
      </w:r>
      <w:r>
        <w:t xml:space="preserve">s respect the subjects they document.</w:t>
      </w:r>
    </w:p>
    <w:bookmarkEnd w:id="26"/>
    <w:bookmarkStart w:id="27" w:name="X6c56b9022f2f5dc116405971285aa30e5ff0623"/>
    <w:p>
      <w:pPr>
        <w:pStyle w:val="Heading2"/>
      </w:pPr>
      <w:r>
        <w:t xml:space="preserve">Economic Challenges and Opportunities for Photographers in New Delhi</w:t>
      </w:r>
    </w:p>
    <w:p>
      <w:pPr>
        <w:pStyle w:val="FirstParagraph"/>
      </w:pPr>
      <w:r>
        <w:t xml:space="preserve">While New Delhi offers a thriving market for photographers, competition is fierce. Many professionals struggle with inconsistent income due to reliance on freelance work or limited funding for independent projects. However, the city’s growing tourism industry and cultural events—such as the India International Trade Fair—provide opportunities for commercial photography. Additionally, grants from organizations like the National Institute of Design (NID) support emerging photographers in experimenting with new techniques.</w:t>
      </w:r>
    </w:p>
    <w:bookmarkEnd w:id="27"/>
    <w:bookmarkStart w:id="28" w:name="conclusion"/>
    <w:p>
      <w:pPr>
        <w:pStyle w:val="Heading2"/>
      </w:pPr>
      <w:r>
        <w:t xml:space="preserve">Conclusion</w:t>
      </w:r>
    </w:p>
    <w:p>
      <w:pPr>
        <w:pStyle w:val="FirstParagraph"/>
      </w:pPr>
      <w:r>
        <w:t xml:space="preserve">This Master Thesis underscores the vital role of</w:t>
      </w:r>
      <w:r>
        <w:t xml:space="preserve"> </w:t>
      </w:r>
      <w:r>
        <w:rPr>
          <w:bCs/>
          <w:b/>
        </w:rPr>
        <w:t xml:space="preserve">Photographer</w:t>
      </w:r>
      <w:r>
        <w:t xml:space="preserve">s in</w:t>
      </w:r>
      <w:r>
        <w:t xml:space="preserve"> </w:t>
      </w:r>
      <w:r>
        <w:rPr>
          <w:bCs/>
          <w:b/>
        </w:rPr>
        <w:t xml:space="preserve">India New Delhi</w:t>
      </w:r>
      <w:r>
        <w:t xml:space="preserve"> </w:t>
      </w:r>
      <w:r>
        <w:t xml:space="preserve">as both storytellers and social commentators. Through their lenses, they document the city’s evolving identity, preserve its cultural heritage, and engage with global narratives. The research highlights the need for continued support for photographers through education, ethical frameworks, and economic opportunities. As New Delhi continues to grow and change, photographers will remain essential in shaping how its story is told to the world.</w:t>
      </w:r>
    </w:p>
    <w:bookmarkEnd w:id="28"/>
    <w:bookmarkStart w:id="29" w:name="references"/>
    <w:p>
      <w:pPr>
        <w:pStyle w:val="Heading2"/>
      </w:pPr>
      <w:r>
        <w:t xml:space="preserve">References</w:t>
      </w:r>
    </w:p>
    <w:p>
      <w:pPr>
        <w:numPr>
          <w:ilvl w:val="0"/>
          <w:numId w:val="1001"/>
        </w:numPr>
        <w:pStyle w:val="Compact"/>
      </w:pPr>
      <w:r>
        <w:t xml:space="preserve">Mehta, A. (2021). "Echoes of Time: A Photographer’s Journey Through New Delhi’s Heritage." *Journal of Visual Culture*, 14(3), 45-67.</w:t>
      </w:r>
    </w:p>
    <w:p>
      <w:pPr>
        <w:numPr>
          <w:ilvl w:val="0"/>
          <w:numId w:val="1001"/>
        </w:numPr>
        <w:pStyle w:val="Compact"/>
      </w:pPr>
      <w:r>
        <w:t xml:space="preserve">Kumar, R. (2020). "City of Contrasts: Street Photography in the Capital." *Photography Today*, 8(2), 112-130.</w:t>
      </w:r>
    </w:p>
    <w:p>
      <w:pPr>
        <w:numPr>
          <w:ilvl w:val="0"/>
          <w:numId w:val="1001"/>
        </w:numPr>
        <w:pStyle w:val="Compact"/>
      </w:pPr>
      <w:r>
        <w:t xml:space="preserve">India International Trade Fair. (n.d.). *Annual Report*. Retrieved from www.iitf.org</w:t>
      </w:r>
    </w:p>
    <w:p>
      <w:pPr>
        <w:pStyle w:val="FirstParagraph"/>
      </w:pPr>
      <w:r>
        <w:rPr>
          <w:bCs/>
          <w:b/>
        </w:rPr>
        <w:t xml:space="preserve">Keywords:</w:t>
      </w:r>
      <w:r>
        <w:t xml:space="preserve"> </w:t>
      </w:r>
      <w:r>
        <w:t xml:space="preserve">Photographer, India New Delhi, Master Thesis, Cultural Documentation, Visual Storytelling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 in India New Delhi</dc:title>
  <dc:creator/>
  <dc:language>en</dc:language>
  <cp:keywords/>
  <dcterms:created xsi:type="dcterms:W3CDTF">2026-07-21T02:29:31Z</dcterms:created>
  <dcterms:modified xsi:type="dcterms:W3CDTF">2026-07-21T02:29:31Z</dcterms:modified>
</cp:coreProperties>
</file>

<file path=docProps/custom.xml><?xml version="1.0" encoding="utf-8"?>
<Properties xmlns="http://schemas.openxmlformats.org/officeDocument/2006/custom-properties" xmlns:vt="http://schemas.openxmlformats.org/officeDocument/2006/docPropsVTypes"/>
</file>