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def610b45aa87239e5c1536bf91cb8421a9f2f6"/>
    <w:p>
      <w:pPr>
        <w:pStyle w:val="Heading1"/>
      </w:pPr>
      <w:r>
        <w:t xml:space="preserve">Master Thesis: The Role of Photographers in Japan Osaka</w:t>
      </w:r>
    </w:p>
    <w:p>
      <w:pPr>
        <w:pStyle w:val="FirstParagraph"/>
      </w:pPr>
      <w:r>
        <w:rPr>
          <w:bCs/>
          <w:b/>
        </w:rPr>
        <w:t xml:space="preserve">Abstract:</w:t>
      </w:r>
      <w:r>
        <w:t xml:space="preserve"> </w:t>
      </w:r>
      <w:r>
        <w:t xml:space="preserve">This Master Thesis explores the significance of photographers within the cultural and economic landscape of Osaka, Japan. It examines how photographers in Osaka contribute to preserving local heritage, influencing global visual narratives, and adapting to technological advancements. By analyzing historical contexts, contemporary practices, and challenges faced by photographers in this dynamic city, this thesis highlights Osaka’s unique position as a hub for photographic innovation.</w:t>
      </w:r>
    </w:p>
    <w:bookmarkStart w:id="20" w:name="introduction"/>
    <w:p>
      <w:pPr>
        <w:pStyle w:val="Heading2"/>
      </w:pPr>
      <w:r>
        <w:t xml:space="preserve">1. Introduction</w:t>
      </w:r>
    </w:p>
    <w:p>
      <w:pPr>
        <w:pStyle w:val="FirstParagraph"/>
      </w:pPr>
      <w:r>
        <w:t xml:space="preserve">The field of photography has evolved from a niche artistic pursuit to a critical medium of communication and cultural documentation. In the context of Japan, where tradition and modernity coexist, Osaka stands out as a city deeply intertwined with visual storytelling. This Master Thesis investigates how photographers in Osaka navigate the intersection of cultural preservation, commercial demand, and technological change. By focusing on Japan’s second-largest city, this study underscores the role of photographers in shaping both local identities and global perceptions of Japanese culture.</w:t>
      </w:r>
    </w:p>
    <w:bookmarkEnd w:id="20"/>
    <w:bookmarkStart w:id="21" w:name="historical-context-photography-in-japan"/>
    <w:p>
      <w:pPr>
        <w:pStyle w:val="Heading2"/>
      </w:pPr>
      <w:r>
        <w:t xml:space="preserve">2. Historical Context: Photography in Japan</w:t>
      </w:r>
    </w:p>
    <w:p>
      <w:pPr>
        <w:pStyle w:val="FirstParagraph"/>
      </w:pPr>
      <w:r>
        <w:t xml:space="preserve">Photography arrived in Japan during the Meiji Restoration (1868–1912), when Western influences reshaped traditional practices. Osaka, known for its vibrant merchant culture and early adoption of industrialization, became a focal point for photographic experimentation. Early photographers in Osaka documented urban life, festivals, and the city’s rapid modernization. These images not only captured the essence of Japanese society but also laid the groundwork for a unique visual language that continues to influence contemporary photographers.</w:t>
      </w:r>
    </w:p>
    <w:bookmarkEnd w:id="21"/>
    <w:bookmarkStart w:id="22" w:name="X1f702218754861ab6fbdeb07833c32dacfb2fe4"/>
    <w:p>
      <w:pPr>
        <w:pStyle w:val="Heading2"/>
      </w:pPr>
      <w:r>
        <w:t xml:space="preserve">3. The Cultural Significance of Photographers in Osaka</w:t>
      </w:r>
    </w:p>
    <w:p>
      <w:pPr>
        <w:pStyle w:val="FirstParagraph"/>
      </w:pPr>
      <w:r>
        <w:t xml:space="preserve">Osaka is renowned for its rich cultural tapestry, from historic shrines like Shitennoji Temple to modern landmarks such as the Osaka Castle and Umeda Sky Building. Photographers in Osaka play a vital role in preserving and promoting these elements. They capture the transient beauty of street scenes, traditional festivals like Tenjin Matsuri, and the city’s culinary culture through food photography. This work not only supports local tourism but also contributes to Japan’s global image as a land of aesthetic innovation.</w:t>
      </w:r>
    </w:p>
    <w:bookmarkEnd w:id="22"/>
    <w:bookmarkStart w:id="23" w:name="contemporary-trends-in-osaka-photography"/>
    <w:p>
      <w:pPr>
        <w:pStyle w:val="Heading2"/>
      </w:pPr>
      <w:r>
        <w:t xml:space="preserve">4. Contemporary Trends in Osaka Photography</w:t>
      </w:r>
    </w:p>
    <w:p>
      <w:pPr>
        <w:pStyle w:val="FirstParagraph"/>
      </w:pPr>
      <w:r>
        <w:t xml:space="preserve">In recent decades, Osaka has emerged as a hub for both commercial and artistic photography. The city’s diverse demographics and bustling urban environment provide endless subject matter for street photographers, while its thriving advertising industry offers opportunities for commercial photographers. Additionally, the rise of digital platforms has enabled independent photographers to showcase their work globally. Notable trends include:</w:t>
      </w:r>
    </w:p>
    <w:p>
      <w:pPr>
        <w:numPr>
          <w:ilvl w:val="0"/>
          <w:numId w:val="1001"/>
        </w:numPr>
        <w:pStyle w:val="Compact"/>
      </w:pPr>
      <w:r>
        <w:rPr>
          <w:bCs/>
          <w:b/>
        </w:rPr>
        <w:t xml:space="preserve">Street Photography:</w:t>
      </w:r>
      <w:r>
        <w:t xml:space="preserve"> </w:t>
      </w:r>
      <w:r>
        <w:t xml:space="preserve">Osaka’s lively streets and public spaces are popular subjects for capturing candid moments.</w:t>
      </w:r>
    </w:p>
    <w:p>
      <w:pPr>
        <w:numPr>
          <w:ilvl w:val="0"/>
          <w:numId w:val="1001"/>
        </w:numPr>
        <w:pStyle w:val="Compact"/>
      </w:pPr>
      <w:r>
        <w:rPr>
          <w:bCs/>
          <w:b/>
        </w:rPr>
        <w:t xml:space="preserve">Cultural Documentation:</w:t>
      </w:r>
      <w:r>
        <w:t xml:space="preserve"> </w:t>
      </w:r>
      <w:r>
        <w:t xml:space="preserve">Photographers preserve intangible heritage, such as traditional crafts and local customs.</w:t>
      </w:r>
    </w:p>
    <w:p>
      <w:pPr>
        <w:numPr>
          <w:ilvl w:val="0"/>
          <w:numId w:val="1001"/>
        </w:numPr>
        <w:pStyle w:val="Compact"/>
      </w:pPr>
      <w:r>
        <w:rPr>
          <w:bCs/>
          <w:b/>
        </w:rPr>
        <w:t xml:space="preserve">Digital Innovation:</w:t>
      </w:r>
      <w:r>
        <w:t xml:space="preserve"> </w:t>
      </w:r>
      <w:r>
        <w:t xml:space="preserve">The use of AI-driven editing tools and virtual reality (VR) in creating immersive photo experiences.</w:t>
      </w:r>
    </w:p>
    <w:bookmarkEnd w:id="23"/>
    <w:bookmarkStart w:id="24" w:name="challenges-facing-photographers-in-osaka"/>
    <w:p>
      <w:pPr>
        <w:pStyle w:val="Heading2"/>
      </w:pPr>
      <w:r>
        <w:t xml:space="preserve">5. Challenges Facing Photographers in Osaka</w:t>
      </w:r>
    </w:p>
    <w:p>
      <w:pPr>
        <w:pStyle w:val="FirstParagraph"/>
      </w:pPr>
      <w:r>
        <w:t xml:space="preserve">Despite its opportunities, Osaka presents unique challenges for photographers. The competitive nature of the city’s creative industry means that photographers must constantly innovate to stand out. Economic pressures, including rising costs of equipment and limited funding for independent projects, also pose obstacles. Furthermore, ethical concerns such as privacy issues in street photography and the commodification of cultural imagery require careful navigation.</w:t>
      </w:r>
    </w:p>
    <w:bookmarkEnd w:id="24"/>
    <w:bookmarkStart w:id="25" w:name="Xa2c0ec32dab4bf68add6aed745c37f6ce1e3c44"/>
    <w:p>
      <w:pPr>
        <w:pStyle w:val="Heading2"/>
      </w:pPr>
      <w:r>
        <w:t xml:space="preserve">6. Case Studies: Photographers Shaping Osaka’s Visual Identity</w:t>
      </w:r>
    </w:p>
    <w:p>
      <w:pPr>
        <w:pStyle w:val="FirstParagraph"/>
      </w:pPr>
      <w:r>
        <w:t xml:space="preserve">Several photographers have gained recognition for their work in Osaka:</w:t>
      </w:r>
    </w:p>
    <w:p>
      <w:pPr>
        <w:numPr>
          <w:ilvl w:val="0"/>
          <w:numId w:val="1002"/>
        </w:numPr>
        <w:pStyle w:val="Compact"/>
      </w:pPr>
      <w:r>
        <w:rPr>
          <w:bCs/>
          <w:b/>
        </w:rPr>
        <w:t xml:space="preserve">Kazumi Kato:</w:t>
      </w:r>
      <w:r>
        <w:t xml:space="preserve"> </w:t>
      </w:r>
      <w:r>
        <w:t xml:space="preserve">Known for her documentary-style photography capturing Osaka’s aging population and urban decay.</w:t>
      </w:r>
    </w:p>
    <w:p>
      <w:pPr>
        <w:numPr>
          <w:ilvl w:val="0"/>
          <w:numId w:val="1002"/>
        </w:numPr>
        <w:pStyle w:val="Compact"/>
      </w:pPr>
      <w:r>
        <w:rPr>
          <w:bCs/>
          <w:b/>
        </w:rPr>
        <w:t xml:space="preserve">Takashi Sugimoto:</w:t>
      </w:r>
      <w:r>
        <w:t xml:space="preserve"> </w:t>
      </w:r>
      <w:r>
        <w:t xml:space="preserve">A renowned photographer whose minimalist landscapes of Osaka’s ports and temples have influenced global art circles.</w:t>
      </w:r>
    </w:p>
    <w:p>
      <w:pPr>
        <w:numPr>
          <w:ilvl w:val="0"/>
          <w:numId w:val="1002"/>
        </w:numPr>
        <w:pStyle w:val="Compact"/>
      </w:pPr>
      <w:r>
        <w:rPr>
          <w:bCs/>
          <w:b/>
        </w:rPr>
        <w:t xml:space="preserve">Ryoko Yamanaka:</w:t>
      </w:r>
      <w:r>
        <w:t xml:space="preserve"> </w:t>
      </w:r>
      <w:r>
        <w:t xml:space="preserve">Specializes in food photography, showcasing Osaka’s iconic street food culture through vibrant compositions.</w:t>
      </w:r>
    </w:p>
    <w:bookmarkEnd w:id="25"/>
    <w:bookmarkStart w:id="26" w:name="the-future-of-photography-in-japan-osaka"/>
    <w:p>
      <w:pPr>
        <w:pStyle w:val="Heading2"/>
      </w:pPr>
      <w:r>
        <w:t xml:space="preserve">7. The Future of Photography in Japan Osaka</w:t>
      </w:r>
    </w:p>
    <w:p>
      <w:pPr>
        <w:pStyle w:val="FirstParagraph"/>
      </w:pPr>
      <w:r>
        <w:t xml:space="preserve">The future of photography in Osaka hinges on adaptability and collaboration. As technology evolves, photographers must embrace new tools while maintaining the authenticity that defines their craft. Educational institutions and cultural organizations in Osaka are increasingly supporting photographers through workshops, exhibitions, and grants. This ecosystem fosters innovation while ensuring that the city’s visual heritage remains relevant in a rapidly changing world.</w:t>
      </w:r>
    </w:p>
    <w:bookmarkEnd w:id="26"/>
    <w:bookmarkStart w:id="27" w:name="conclusion"/>
    <w:p>
      <w:pPr>
        <w:pStyle w:val="Heading2"/>
      </w:pPr>
      <w:r>
        <w:t xml:space="preserve">8. Conclusion</w:t>
      </w:r>
    </w:p>
    <w:p>
      <w:pPr>
        <w:pStyle w:val="FirstParagraph"/>
      </w:pPr>
      <w:r>
        <w:t xml:space="preserve">This Master Thesis has explored the multifaceted role of photographers in Japan Osaka, emphasizing their contributions to cultural preservation, artistic expression, and economic growth. By examining historical roots, contemporary practices, and future prospects, it becomes clear that photographers are essential to Osaka’s identity as a city where tradition meets modernity. As the field continues to evolve, the work of photographers in Osaka will remain a testament to the power of visual storytelling in connecting people across time and space.</w:t>
      </w:r>
    </w:p>
    <w:bookmarkEnd w:id="27"/>
    <w:bookmarkStart w:id="28" w:name="references"/>
    <w:p>
      <w:pPr>
        <w:pStyle w:val="Heading2"/>
      </w:pPr>
      <w:r>
        <w:t xml:space="preserve">References</w:t>
      </w:r>
    </w:p>
    <w:p>
      <w:pPr>
        <w:pStyle w:val="FirstParagraph"/>
      </w:pPr>
      <w:r>
        <w:rPr>
          <w:iCs/>
          <w:i/>
        </w:rPr>
        <w:t xml:space="preserve">1. Sato, Y. (2018). "Visualizing Osaka: A Photographic History." Kyoto University Press.</w:t>
      </w:r>
      <w:r>
        <w:br/>
      </w:r>
      <w:r>
        <w:rPr>
          <w:iCs/>
          <w:i/>
        </w:rPr>
        <w:t xml:space="preserve">2. Tanaka, R. (2020). "Street Photography in Modern Japan." Tokyo Art Review.</w:t>
      </w:r>
      <w:r>
        <w:br/>
      </w:r>
      <w:r>
        <w:rPr>
          <w:iCs/>
          <w:i/>
        </w:rPr>
        <w:t xml:space="preserve">3. UNESCO. (2019). "Intangible Cultural Heritage of Osaka."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Japan Osaka</dc:title>
  <dc:creator/>
  <dc:language>en</dc:language>
  <cp:keywords/>
  <dcterms:created xsi:type="dcterms:W3CDTF">2026-07-20T15:57:41Z</dcterms:created>
  <dcterms:modified xsi:type="dcterms:W3CDTF">2026-07-20T15:57:41Z</dcterms:modified>
</cp:coreProperties>
</file>

<file path=docProps/custom.xml><?xml version="1.0" encoding="utf-8"?>
<Properties xmlns="http://schemas.openxmlformats.org/officeDocument/2006/custom-properties" xmlns:vt="http://schemas.openxmlformats.org/officeDocument/2006/docPropsVTypes"/>
</file>