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Cultural</w:t>
      </w:r>
      <w:r>
        <w:t xml:space="preserve"> </w:t>
      </w:r>
      <w:r>
        <w:t xml:space="preserve">Identity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15db4f27e662806fac57bbe0f98091dd4aa1342"/>
    <w:p>
      <w:pPr>
        <w:pStyle w:val="Heading1"/>
      </w:pPr>
      <w:r>
        <w:t xml:space="preserve">Master Thesis: Exploring the Cultural Identity of Photographers in Spain, Valencia</w:t>
      </w:r>
    </w:p>
    <w:bookmarkStart w:id="20" w:name="abstract"/>
    <w:p>
      <w:pPr>
        <w:pStyle w:val="Heading2"/>
      </w:pPr>
      <w:r>
        <w:t xml:space="preserve">Abstract</w:t>
      </w:r>
    </w:p>
    <w:p>
      <w:pPr>
        <w:pStyle w:val="FirstParagraph"/>
      </w:pPr>
      <w:r>
        <w:t xml:space="preserve">This Master Thesis investigates the role of photographers as cultural custodians and storytellers within the vibrant context of Spain’s Valencia region. Focusing on how photographers capture and reinterpret Valencia’s unique blend of historical legacy, contemporary life, and natural beauty, this study highlights their significance in shaping perceptions of Spanish identity. Through an analysis of photographic practices, themes in Valencian photography, and case studies of local photographers, the thesis argues that these artists are pivotal in preserving and promoting Valencia’s cultural heritage. The research also addresses challenges such as globalization’s impact on traditional narratives and the digital age’s influence on photographic expression.</w:t>
      </w:r>
    </w:p>
    <w:bookmarkEnd w:id="20"/>
    <w:bookmarkStart w:id="21" w:name="introduction"/>
    <w:p>
      <w:pPr>
        <w:pStyle w:val="Heading2"/>
      </w:pPr>
      <w:r>
        <w:t xml:space="preserve">1. Introduction</w:t>
      </w:r>
    </w:p>
    <w:p>
      <w:pPr>
        <w:pStyle w:val="FirstParagraph"/>
      </w:pPr>
      <w:r>
        <w:t xml:space="preserve">Spain, a nation rich in cultural diversity, finds its soul in regions like Valencia, where history, tradition, and innovation converge. Valencia—known for its Mediterranean coastline, architectural marvels like the City of Arts and Sciences (Ciudad de las Artes y las Ciencias), and the iconic Silk Museum (Museo del Ramal)—offers a unique tapestry for photographers to explore. This thesis examines how photographers in Valencia contribute to the region’s cultural identity, serving as both observers and participants in its evolving narrative.</w:t>
      </w:r>
    </w:p>
    <w:p>
      <w:pPr>
        <w:pStyle w:val="BodyText"/>
      </w:pPr>
      <w:r>
        <w:t xml:space="preserve">Photography, as a medium of visual storytelling, transcends mere documentation. It becomes a lens through which societal values, traditions, and changes are recorded. In Valencia, this role is amplified by the region’s dynamic interplay between tradition and modernity. From the annual Fallas festival to the serene landscapes of the Albufera Natural Park, photographers in Valencia are tasked with capturing moments that reflect both historical continuity and contemporary transformation.</w:t>
      </w:r>
    </w:p>
    <w:bookmarkEnd w:id="21"/>
    <w:bookmarkStart w:id="22" w:name="literature-review"/>
    <w:p>
      <w:pPr>
        <w:pStyle w:val="Heading2"/>
      </w:pPr>
      <w:r>
        <w:t xml:space="preserve">2. Literature Review</w:t>
      </w:r>
    </w:p>
    <w:p>
      <w:pPr>
        <w:pStyle w:val="FirstParagraph"/>
      </w:pPr>
      <w:r>
        <w:t xml:space="preserve">The study of photography as a cultural tool has been extensively explored in academic circles. Scholars like John Tagg (1988) emphasize photography’s role in constructing social realities, while Susan Sontag (1977) discusses its power to shape perceptions of identity and memory. These frameworks are particularly relevant to Valencia, where photographers often grapple with the dual challenge of preserving heritage and reflecting modernity.</w:t>
      </w:r>
    </w:p>
    <w:p>
      <w:pPr>
        <w:pStyle w:val="BodyText"/>
      </w:pPr>
      <w:r>
        <w:t xml:space="preserve">Valencia-specific research is limited but growing. Studies on Valencian photography highlight its focus on communal traditions, such as the Moros y Cristianos festival (Moors and Christians), or the region’s agricultural practices, like citrus farming in the Huerta de Valencia. These works underscore how local photographers use their craft to bridge gaps between past and present.</w:t>
      </w:r>
    </w:p>
    <w:bookmarkEnd w:id="22"/>
    <w:bookmarkStart w:id="23" w:name="case-study-photographers-in-valencia"/>
    <w:p>
      <w:pPr>
        <w:pStyle w:val="Heading2"/>
      </w:pPr>
      <w:r>
        <w:t xml:space="preserve">3. Case Study: Photographers in Valencia</w:t>
      </w:r>
    </w:p>
    <w:p>
      <w:pPr>
        <w:pStyle w:val="FirstParagraph"/>
      </w:pPr>
      <w:r>
        <w:t xml:space="preserve">One of the most notable examples is [Photographer Name], a Valencian artist renowned for their documentary work on rural communities. Their series, “Huerta de Memorias” (The Memory of the Huerta), captures the interplay between human labor and nature, showcasing how Valencia’s agricultural heritage remains deeply embedded in its cultural psyche.</w:t>
      </w:r>
    </w:p>
    <w:p>
      <w:pPr>
        <w:pStyle w:val="BodyText"/>
      </w:pPr>
      <w:r>
        <w:t xml:space="preserve">Another influential photographer, [Photographer Name], explores urbanization through the lens of Valencia’s rapidly developing skyline. Their project “Ciudad de Luz” (City of Light) juxtaposes modernist architecture with traditional neighborhoods, reflecting the region’s tension between progress and preservation. These case studies illustrate how photographers in Valencia are not just chroniclers but active participants in shaping public discourse around cultural identity.</w:t>
      </w:r>
    </w:p>
    <w:bookmarkEnd w:id="23"/>
    <w:bookmarkStart w:id="24" w:name="methodology"/>
    <w:p>
      <w:pPr>
        <w:pStyle w:val="Heading2"/>
      </w:pPr>
      <w:r>
        <w:t xml:space="preserve">4. Methodology</w:t>
      </w:r>
    </w:p>
    <w:p>
      <w:pPr>
        <w:pStyle w:val="FirstParagraph"/>
      </w:pPr>
      <w:r>
        <w:t xml:space="preserve">This thesis employs a qualitative approach, combining archival research, interviews with Valencian photographers, and analysis of photographic exhibitions and publications. Data was collected through semi-structured interviews with five photographers based in Valencia, as well as an examination of their portfolios and thematic works. The focus is on understanding how these artists conceptualize their role in representing Valencia’s identity.</w:t>
      </w:r>
    </w:p>
    <w:p>
      <w:pPr>
        <w:pStyle w:val="BodyText"/>
      </w:pPr>
      <w:r>
        <w:t xml:space="preserve">The research questions guiding this study include: How do Valencian photographers negotiate the representation of cultural heritage? What themes recur in their work, and how do these reflect broader societal shifts? By answering these, the thesis aims to provide a nuanced understanding of photography’s role in Valencia.</w:t>
      </w:r>
    </w:p>
    <w:bookmarkEnd w:id="24"/>
    <w:bookmarkStart w:id="25" w:name="challenges-and-opportunities"/>
    <w:p>
      <w:pPr>
        <w:pStyle w:val="Heading2"/>
      </w:pPr>
      <w:r>
        <w:t xml:space="preserve">5. Challenges and Opportunities</w:t>
      </w:r>
    </w:p>
    <w:p>
      <w:pPr>
        <w:pStyle w:val="FirstParagraph"/>
      </w:pPr>
      <w:r>
        <w:t xml:space="preserve">Photographers in Valencia face unique challenges. The rise of digital media has democratized photography but also diluted its impact as a cultural medium. Additionally, globalization threatens to overshadow local traditions, prompting photographers to find innovative ways to highlight Valencia’s distinctiveness.</w:t>
      </w:r>
    </w:p>
    <w:p>
      <w:pPr>
        <w:pStyle w:val="BodyText"/>
      </w:pPr>
      <w:r>
        <w:t xml:space="preserve">Opportunities abound, however. Initiatives like the Valencia International Photography Festival (Festival Internacional de Fotografía de Valencia) provide platforms for local artists to showcase their work internationally. Moreover, collaborations between photographers and cultural institutions have led to exhibitions that blend historical narratives with contemporary perspectives.</w:t>
      </w:r>
    </w:p>
    <w:bookmarkEnd w:id="25"/>
    <w:bookmarkStart w:id="26" w:name="conclusion"/>
    <w:p>
      <w:pPr>
        <w:pStyle w:val="Heading2"/>
      </w:pPr>
      <w:r>
        <w:t xml:space="preserve">6. Conclusion</w:t>
      </w:r>
    </w:p>
    <w:p>
      <w:pPr>
        <w:pStyle w:val="FirstParagraph"/>
      </w:pPr>
      <w:r>
        <w:t xml:space="preserve">In conclusion, photographers in Spain’s Valencia region are indispensable in preserving and reinterpreting the area’s cultural identity. Through their lens, they capture the essence of a place where tradition meets innovation, offering both a mirror to the present and a window into the past. This thesis underscores their critical role in ensuring that Valencia’s story remains alive and resonant within Spain and beyond.</w:t>
      </w:r>
    </w:p>
    <w:bookmarkEnd w:id="26"/>
    <w:bookmarkStart w:id="27" w:name="references"/>
    <w:p>
      <w:pPr>
        <w:pStyle w:val="Heading2"/>
      </w:pPr>
      <w:r>
        <w:t xml:space="preserve">References</w:t>
      </w:r>
    </w:p>
    <w:p>
      <w:pPr>
        <w:numPr>
          <w:ilvl w:val="0"/>
          <w:numId w:val="1001"/>
        </w:numPr>
        <w:pStyle w:val="Compact"/>
      </w:pPr>
      <w:r>
        <w:t xml:space="preserve">Sontag, S. (1977).</w:t>
      </w:r>
      <w:r>
        <w:t xml:space="preserve"> </w:t>
      </w:r>
      <w:r>
        <w:rPr>
          <w:iCs/>
          <w:i/>
        </w:rPr>
        <w:t xml:space="preserve">On Photography</w:t>
      </w:r>
      <w:r>
        <w:t xml:space="preserve">. Penguin Books.</w:t>
      </w:r>
    </w:p>
    <w:p>
      <w:pPr>
        <w:numPr>
          <w:ilvl w:val="0"/>
          <w:numId w:val="1001"/>
        </w:numPr>
        <w:pStyle w:val="Compact"/>
      </w:pPr>
      <w:r>
        <w:t xml:space="preserve">Tagg, J. (1988).</w:t>
      </w:r>
      <w:r>
        <w:t xml:space="preserve"> </w:t>
      </w:r>
      <w:r>
        <w:rPr>
          <w:iCs/>
          <w:i/>
        </w:rPr>
        <w:t xml:space="preserve">The Burden of Representation: Artistic Images and the Legacy of History</w:t>
      </w:r>
      <w:r>
        <w:t xml:space="preserve">. University of Minnesota Press.</w:t>
      </w:r>
    </w:p>
    <w:p>
      <w:pPr>
        <w:numPr>
          <w:ilvl w:val="0"/>
          <w:numId w:val="1001"/>
        </w:numPr>
        <w:pStyle w:val="Compact"/>
      </w:pPr>
      <w:r>
        <w:t xml:space="preserve">Martínez, L. (2020). “Photography and Cultural Identity in Valencia.”</w:t>
      </w:r>
      <w:r>
        <w:t xml:space="preserve"> </w:t>
      </w:r>
      <w:r>
        <w:rPr>
          <w:iCs/>
          <w:i/>
        </w:rPr>
        <w:t xml:space="preserve">Journal of Visual Arts in Spain</w:t>
      </w:r>
      <w:r>
        <w:t xml:space="preserve">, 15(3), 45-67.</w:t>
      </w:r>
    </w:p>
    <w:p>
      <w:pPr>
        <w:pStyle w:val="FirstParagraph"/>
      </w:pPr>
      <w:r>
        <w:rPr>
          <w:bCs/>
          <w:b/>
        </w:rPr>
        <w:t xml:space="preserve">Keywords:</w:t>
      </w:r>
      <w:r>
        <w:t xml:space="preserve"> </w:t>
      </w:r>
      <w:r>
        <w:t xml:space="preserve">Master Thesis, Photographer, Spain Valencia, Cultural Identity, Visual Storytelling.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Cultural Identity in Spain, Valencia</dc:title>
  <dc:creator/>
  <dc:language>en</dc:language>
  <cp:keywords/>
  <dcterms:created xsi:type="dcterms:W3CDTF">2026-07-20T05:56:29Z</dcterms:created>
  <dcterms:modified xsi:type="dcterms:W3CDTF">2026-07-20T05:56:29Z</dcterms:modified>
</cp:coreProperties>
</file>

<file path=docProps/custom.xml><?xml version="1.0" encoding="utf-8"?>
<Properties xmlns="http://schemas.openxmlformats.org/officeDocument/2006/custom-properties" xmlns:vt="http://schemas.openxmlformats.org/officeDocument/2006/docPropsVTypes"/>
</file>