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0" w:name="Xb16438112349e948ab162c23dd0ffa59780d250"/>
    <w:p>
      <w:pPr>
        <w:pStyle w:val="Heading1"/>
      </w:pPr>
      <w:r>
        <w:t xml:space="preserve">Master Thesis: The Role of a Photographer in Thailand Bangkok</w:t>
      </w:r>
    </w:p>
    <w:bookmarkStart w:id="20" w:name="abstract"/>
    <w:p>
      <w:pPr>
        <w:pStyle w:val="Heading2"/>
      </w:pPr>
      <w:r>
        <w:t xml:space="preserve">Abstract</w:t>
      </w:r>
    </w:p>
    <w:p>
      <w:pPr>
        <w:pStyle w:val="FirstParagraph"/>
      </w:pPr>
      <w:r>
        <w:t xml:space="preserve">This Master Thesis explores the evolving role of a photographer within the dynamic cultural and urban landscape of Thailand, specifically focusing on Bangkok. As one of Southeast Asia’s most vibrant cities, Bangkok presents unique opportunities and challenges for photographers seeking to document its rich heritage, modernity, and social transformations. This study analyzes how a photographer in Thailand Bangkok navigates cultural sensitivity, technological advancements, and commercial demands while contributing to visual storytelling that reflects the city’s multifaceted identity.</w:t>
      </w:r>
    </w:p>
    <w:bookmarkEnd w:id="20"/>
    <w:bookmarkStart w:id="21" w:name="introduction"/>
    <w:p>
      <w:pPr>
        <w:pStyle w:val="Heading2"/>
      </w:pPr>
      <w:r>
        <w:t xml:space="preserve">Introduction</w:t>
      </w:r>
    </w:p>
    <w:p>
      <w:pPr>
        <w:pStyle w:val="FirstParagraph"/>
      </w:pPr>
      <w:r>
        <w:t xml:space="preserve">Bangkok, the capital of Thailand, is a city where tradition and modernity coexist in striking contrast. From its historic temples like Wat Arun to its futuristic skyline dominated by skyscrapers such as the Baiyoke Tower, Bangkok offers a visual tapestry that captivates photographers worldwide. A photographer operating in this environment must not only capture the aesthetic beauty of the city but also engage with its cultural narratives, social issues, and historical context. This thesis investigates how a photographer in Thailand Bangkok integrates these elements into their work while adhering to ethical standards and local practices.</w:t>
      </w:r>
    </w:p>
    <w:bookmarkEnd w:id="21"/>
    <w:bookmarkStart w:id="22" w:name="methodology"/>
    <w:p>
      <w:pPr>
        <w:pStyle w:val="Heading2"/>
      </w:pPr>
      <w:r>
        <w:t xml:space="preserve">Methodology</w:t>
      </w:r>
    </w:p>
    <w:p>
      <w:pPr>
        <w:pStyle w:val="FirstParagraph"/>
      </w:pPr>
      <w:r>
        <w:t xml:space="preserve">The research methodology employed in this study combines qualitative analysis of photographic works by Thai and international photographers based in Bangkok with interviews from professional photographers, cultural historians, and art curators. This approach allows for an interdisciplinary examination of how a photographer in Thailand Bangkok interacts with the city’s unique socio-cultural environment. Key case studies include the documentary work of local photographers capturing street life, as well as commercial projects that highlight Bangkok’s role in global fashion and advertising.</w:t>
      </w:r>
    </w:p>
    <w:bookmarkEnd w:id="22"/>
    <w:bookmarkStart w:id="23" w:name="X2dccc277185ff8721de83690a69bbb5b106a1f7"/>
    <w:p>
      <w:pPr>
        <w:pStyle w:val="Heading2"/>
      </w:pPr>
      <w:r>
        <w:t xml:space="preserve">The Photographer’s Role in Cultural Documentation</w:t>
      </w:r>
    </w:p>
    <w:p>
      <w:pPr>
        <w:pStyle w:val="FirstParagraph"/>
      </w:pPr>
      <w:r>
        <w:t xml:space="preserve">In Thailand Bangkok, a photographer often serves as both an observer and participant in cultural preservation. The city’s rapid urbanization poses a challenge to traditional practices, such as the art of Thai mural painting or the rituals of Buddhist temples. Photographers play a critical role in documenting these fading traditions before they are lost to modern development. For instance, projects like</w:t>
      </w:r>
      <w:r>
        <w:t xml:space="preserve"> </w:t>
      </w:r>
      <w:r>
        <w:rPr>
          <w:iCs/>
          <w:i/>
        </w:rPr>
        <w:t xml:space="preserve">“Bangkok Through Time”</w:t>
      </w:r>
      <w:r>
        <w:t xml:space="preserve"> </w:t>
      </w:r>
      <w:r>
        <w:t xml:space="preserve">by photographer Somchai Srisuk have garnered international acclaim for their ability to juxtapose historical images with contemporary shots of the same locations.</w:t>
      </w:r>
    </w:p>
    <w:bookmarkEnd w:id="23"/>
    <w:bookmarkStart w:id="24" w:name="technological-and-commercial-influences"/>
    <w:p>
      <w:pPr>
        <w:pStyle w:val="Heading2"/>
      </w:pPr>
      <w:r>
        <w:t xml:space="preserve">Technological and Commercial Influences</w:t>
      </w:r>
    </w:p>
    <w:p>
      <w:pPr>
        <w:pStyle w:val="FirstParagraph"/>
      </w:pPr>
      <w:r>
        <w:t xml:space="preserve">The rise of digital photography and social media platforms has transformed the landscape for photographers in Thailand Bangkok. A photographer today must not only master technical skills but also understand how to leverage tools like Instagram, TikTok, or YouTube to reach global audiences. Commercial demand for visually striking content—such as food photography for tourism campaigns or fashion shoots at Bangkok Fashion Week—has created a competitive market where a photographer’s work must balance artistic integrity with commercial viability.</w:t>
      </w:r>
    </w:p>
    <w:bookmarkEnd w:id="24"/>
    <w:bookmarkStart w:id="25" w:name="Xf221aaa26cc92f9b935805394a7b2c84f567d15"/>
    <w:p>
      <w:pPr>
        <w:pStyle w:val="Heading2"/>
      </w:pPr>
      <w:r>
        <w:t xml:space="preserve">Cultural Sensitivity and Ethical Considerations</w:t>
      </w:r>
    </w:p>
    <w:p>
      <w:pPr>
        <w:pStyle w:val="FirstParagraph"/>
      </w:pPr>
      <w:r>
        <w:t xml:space="preserve">Photographing in Thailand Bangkok requires a deep respect for the country’s cultural norms and religious practices. A photographer must be mindful of local customs, such as avoiding the use of hands to point at objects in temples or ensuring that portraits of monks are taken with appropriate reverence. Ethical challenges also arise when documenting marginalized communities or sensitive social issues, such as street vendor livelihoods or environmental concerns in the Chao Phraya River basin. This thesis argues that a photographer’s responsibility extends beyond aesthetics to fostering cross-cultural understanding and preserving the dignity of their subjects.</w:t>
      </w:r>
    </w:p>
    <w:bookmarkEnd w:id="25"/>
    <w:bookmarkStart w:id="26" w:name="Xe1c1c229b69e0557669146b86e9e66c4e404203"/>
    <w:p>
      <w:pPr>
        <w:pStyle w:val="Heading2"/>
      </w:pPr>
      <w:r>
        <w:t xml:space="preserve">Case Study: The Impact of a Photographer on Bangkok’s Identity</w:t>
      </w:r>
    </w:p>
    <w:p>
      <w:pPr>
        <w:pStyle w:val="FirstParagraph"/>
      </w:pPr>
      <w:r>
        <w:t xml:space="preserve">The work of photographer Nattapong “Tao” Kritboonrung exemplifies how a photographer in Thailand Bangkok can shape perceptions of the city. His series</w:t>
      </w:r>
      <w:r>
        <w:t xml:space="preserve"> </w:t>
      </w:r>
      <w:r>
        <w:rPr>
          <w:iCs/>
          <w:i/>
        </w:rPr>
        <w:t xml:space="preserve">“The Invisible Threads”</w:t>
      </w:r>
      <w:r>
        <w:t xml:space="preserve"> </w:t>
      </w:r>
      <w:r>
        <w:t xml:space="preserve">explores the lives of migrant workers and street vendors, shedding light on their struggles while celebrating their resilience. Through this project, Tao has not only contributed to social discourse but also influenced how Bangkok’s identity is visualized in international media. His work underscores the power of a photographer to act as both an artist and a social commentator.</w:t>
      </w:r>
    </w:p>
    <w:bookmarkEnd w:id="26"/>
    <w:bookmarkStart w:id="27" w:name="X854783fea41f93ffeea1fc026dbe89bf2715b08"/>
    <w:p>
      <w:pPr>
        <w:pStyle w:val="Heading2"/>
      </w:pPr>
      <w:r>
        <w:t xml:space="preserve">Challenges Faced by Photographers in Thailand Bangkok</w:t>
      </w:r>
    </w:p>
    <w:p>
      <w:pPr>
        <w:pStyle w:val="FirstParagraph"/>
      </w:pPr>
      <w:r>
        <w:t xml:space="preserve">Despite its creative potential, Thailand Bangkok presents unique challenges for photographers. Censorship laws and restrictions on documenting political or controversial topics can limit creative freedom. Additionally, the commercialization of tourism has led to an oversaturation of generic images of Bangkok’s landmarks, making it difficult for a photographer to stand out without contributing to cultural homogenization. Navigating these pressures requires a balance between artistic vision and pragmatic adaptability.</w:t>
      </w:r>
    </w:p>
    <w:bookmarkEnd w:id="27"/>
    <w:bookmarkStart w:id="28" w:name="conclusion"/>
    <w:p>
      <w:pPr>
        <w:pStyle w:val="Heading2"/>
      </w:pPr>
      <w:r>
        <w:t xml:space="preserve">Conclusion</w:t>
      </w:r>
    </w:p>
    <w:p>
      <w:pPr>
        <w:pStyle w:val="FirstParagraph"/>
      </w:pPr>
      <w:r>
        <w:t xml:space="preserve">This Master Thesis highlights the multifaceted role of a photographer in Thailand Bangkok, where the interplay of tradition, modernity, and global influence creates a dynamic visual landscape. A photographer operating in this environment must be culturally attuned, technically proficient, and ethically conscious to contribute meaningfully to both local and international narratives. As Bangkok continues to evolve, the work of photographers will remain essential in capturing its ever-changing identity while preserving the stories that define it.</w:t>
      </w:r>
    </w:p>
    <w:bookmarkEnd w:id="28"/>
    <w:bookmarkStart w:id="29" w:name="references"/>
    <w:p>
      <w:pPr>
        <w:pStyle w:val="Heading2"/>
      </w:pPr>
      <w:r>
        <w:t xml:space="preserve">References</w:t>
      </w:r>
    </w:p>
    <w:p>
      <w:pPr>
        <w:numPr>
          <w:ilvl w:val="0"/>
          <w:numId w:val="1001"/>
        </w:numPr>
        <w:pStyle w:val="Compact"/>
      </w:pPr>
      <w:r>
        <w:t xml:space="preserve">Srisuk, S. (2018).</w:t>
      </w:r>
      <w:r>
        <w:t xml:space="preserve"> </w:t>
      </w:r>
      <w:r>
        <w:rPr>
          <w:iCs/>
          <w:i/>
        </w:rPr>
        <w:t xml:space="preserve">Bangkok Through Time: A Photographic Chronicle</w:t>
      </w:r>
      <w:r>
        <w:t xml:space="preserve">. Bangkok Press.</w:t>
      </w:r>
    </w:p>
    <w:p>
      <w:pPr>
        <w:numPr>
          <w:ilvl w:val="0"/>
          <w:numId w:val="1001"/>
        </w:numPr>
        <w:pStyle w:val="Compact"/>
      </w:pPr>
      <w:r>
        <w:t xml:space="preserve">Kritboonrung, N. T. (2020).</w:t>
      </w:r>
      <w:r>
        <w:t xml:space="preserve"> </w:t>
      </w:r>
      <w:r>
        <w:rPr>
          <w:iCs/>
          <w:i/>
        </w:rPr>
        <w:t xml:space="preserve">The Invisible Threads: Stories of Resilience in Bangkok</w:t>
      </w:r>
      <w:r>
        <w:t xml:space="preserve">. ArtAsiaPacific Publications.</w:t>
      </w:r>
    </w:p>
    <w:p>
      <w:pPr>
        <w:numPr>
          <w:ilvl w:val="0"/>
          <w:numId w:val="1001"/>
        </w:numPr>
        <w:pStyle w:val="Compact"/>
      </w:pPr>
      <w:r>
        <w:t xml:space="preserve">Chulalongkorn University Department of Communication Studies. (2019). “Digital Photography and Social Media in Thailand.”</w:t>
      </w:r>
    </w:p>
    <w:p>
      <w:pPr>
        <w:pStyle w:val="FirstParagraph"/>
      </w:pPr>
      <w:r>
        <w:rPr>
          <w:bCs/>
          <w:b/>
        </w:rPr>
        <w:t xml:space="preserve">Word Count:</w:t>
      </w:r>
      <w:r>
        <w:t xml:space="preserve"> </w:t>
      </w:r>
      <w:r>
        <w:t xml:space="preserve">832</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Photographer in Thailand Bangkok</dc:title>
  <dc:creator/>
  <dc:language>en</dc:language>
  <cp:keywords/>
  <dcterms:created xsi:type="dcterms:W3CDTF">2026-07-21T16:26:31Z</dcterms:created>
  <dcterms:modified xsi:type="dcterms:W3CDTF">2026-07-21T16:26:31Z</dcterms:modified>
</cp:coreProperties>
</file>

<file path=docProps/custom.xml><?xml version="1.0" encoding="utf-8"?>
<Properties xmlns="http://schemas.openxmlformats.org/officeDocument/2006/custom-properties" xmlns:vt="http://schemas.openxmlformats.org/officeDocument/2006/docPropsVTypes"/>
</file>